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784D" w:rsidRDefault="0057784D" w:rsidP="0057784D">
      <w:pPr>
        <w:jc w:val="center"/>
        <w:rPr>
          <w:rFonts w:ascii="Lato Hairline" w:hAnsi="Lato Hairline"/>
          <w:color w:val="FF6565"/>
          <w:sz w:val="60"/>
          <w:szCs w:val="60"/>
        </w:rPr>
      </w:pPr>
      <w:r>
        <w:rPr>
          <w:b/>
          <w:noProof/>
          <w:sz w:val="36"/>
        </w:rPr>
        <w:drawing>
          <wp:anchor distT="0" distB="0" distL="114300" distR="114300" simplePos="0" relativeHeight="251661312" behindDoc="1" locked="0" layoutInCell="1" allowOverlap="1" wp14:anchorId="4CDE5CDB" wp14:editId="099D2BB5">
            <wp:simplePos x="0" y="0"/>
            <wp:positionH relativeFrom="column">
              <wp:posOffset>3798716</wp:posOffset>
            </wp:positionH>
            <wp:positionV relativeFrom="paragraph">
              <wp:posOffset>-1420642</wp:posOffset>
            </wp:positionV>
            <wp:extent cx="3314700" cy="2578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8"/>
                    <a:stretch>
                      <a:fillRect/>
                    </a:stretch>
                  </pic:blipFill>
                  <pic:spPr>
                    <a:xfrm>
                      <a:off x="0" y="0"/>
                      <a:ext cx="3314700" cy="2578100"/>
                    </a:xfrm>
                    <a:prstGeom prst="rect">
                      <a:avLst/>
                    </a:prstGeom>
                  </pic:spPr>
                </pic:pic>
              </a:graphicData>
            </a:graphic>
            <wp14:sizeRelH relativeFrom="page">
              <wp14:pctWidth>0</wp14:pctWidth>
            </wp14:sizeRelH>
            <wp14:sizeRelV relativeFrom="page">
              <wp14:pctHeight>0</wp14:pctHeight>
            </wp14:sizeRelV>
          </wp:anchor>
        </w:drawing>
      </w: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jc w:val="center"/>
        <w:rPr>
          <w:rFonts w:ascii="Lato Hairline" w:hAnsi="Lato Hairline"/>
          <w:color w:val="FF6565"/>
          <w:sz w:val="60"/>
          <w:szCs w:val="60"/>
        </w:rPr>
      </w:pPr>
    </w:p>
    <w:p w:rsidR="0057784D" w:rsidRDefault="0057784D" w:rsidP="0057784D">
      <w:pPr>
        <w:rPr>
          <w:rFonts w:ascii="Lato Hairline" w:hAnsi="Lato Hairline"/>
          <w:color w:val="FF6565"/>
          <w:sz w:val="60"/>
          <w:szCs w:val="60"/>
        </w:rPr>
      </w:pPr>
    </w:p>
    <w:p w:rsidR="0057784D" w:rsidRDefault="00BD2695" w:rsidP="0057784D">
      <w:pPr>
        <w:rPr>
          <w:rFonts w:ascii="Lato Hairline" w:hAnsi="Lato Hairline"/>
          <w:color w:val="FF6565"/>
          <w:sz w:val="60"/>
          <w:szCs w:val="60"/>
        </w:rPr>
      </w:pPr>
      <w:r>
        <w:rPr>
          <w:rFonts w:ascii="Lato Hairline" w:hAnsi="Lato Hairline"/>
          <w:noProof/>
          <w:color w:val="FF6565"/>
          <w:sz w:val="60"/>
          <w:szCs w:val="60"/>
        </w:rPr>
        <mc:AlternateContent>
          <mc:Choice Requires="wps">
            <w:drawing>
              <wp:anchor distT="0" distB="0" distL="114300" distR="114300" simplePos="0" relativeHeight="251662336" behindDoc="0" locked="0" layoutInCell="1" allowOverlap="1" wp14:anchorId="6DA272AD" wp14:editId="0C165255">
                <wp:simplePos x="0" y="0"/>
                <wp:positionH relativeFrom="column">
                  <wp:posOffset>163830</wp:posOffset>
                </wp:positionH>
                <wp:positionV relativeFrom="paragraph">
                  <wp:posOffset>391052</wp:posOffset>
                </wp:positionV>
                <wp:extent cx="1943735" cy="45085"/>
                <wp:effectExtent l="0" t="0" r="0" b="5715"/>
                <wp:wrapNone/>
                <wp:docPr id="5" name="Rectangle 5"/>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A0CE5" id="Rectangle 5" o:spid="_x0000_s1026" style="position:absolute;margin-left:12.9pt;margin-top:30.8pt;width:153.0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" fillcolor="#ff6565" stroked="f" strokeweight=".5pt"/>
            </w:pict>
          </mc:Fallback>
        </mc:AlternateContent>
      </w:r>
    </w:p>
    <w:p w:rsidR="0057784D" w:rsidRDefault="0057784D" w:rsidP="0057784D">
      <w:pPr>
        <w:rPr>
          <w:rFonts w:ascii="Lato Hairline" w:hAnsi="Lato Hairline"/>
          <w:color w:val="FF6565"/>
          <w:sz w:val="60"/>
          <w:szCs w:val="60"/>
        </w:rPr>
      </w:pPr>
    </w:p>
    <w:p w:rsidR="0057784D" w:rsidRPr="00BD2695" w:rsidRDefault="0057784D" w:rsidP="00BD2695">
      <w:pPr>
        <w:spacing w:line="480" w:lineRule="auto"/>
        <w:jc w:val="center"/>
        <w:rPr>
          <w:rFonts w:ascii="Calibri Light" w:hAnsi="Calibri Light" w:cs="Calibri Light"/>
          <w:color w:val="FF6565"/>
          <w:sz w:val="60"/>
          <w:szCs w:val="60"/>
        </w:rPr>
      </w:pPr>
      <w:r w:rsidRPr="00BD2695">
        <w:rPr>
          <w:rFonts w:ascii="Calibri Light" w:hAnsi="Calibri Light" w:cs="Calibri Light"/>
          <w:color w:val="FF6565"/>
          <w:sz w:val="60"/>
          <w:szCs w:val="60"/>
        </w:rPr>
        <w:t xml:space="preserve">Guide pour </w:t>
      </w:r>
      <w:r w:rsidR="00BD2695" w:rsidRPr="00BD2695">
        <w:rPr>
          <w:rFonts w:ascii="Calibri Light" w:hAnsi="Calibri Light" w:cs="Calibri Light"/>
          <w:color w:val="FF6565"/>
          <w:sz w:val="60"/>
          <w:szCs w:val="60"/>
        </w:rPr>
        <w:t xml:space="preserve">remplir </w:t>
      </w:r>
      <w:r w:rsidRPr="00BD2695">
        <w:rPr>
          <w:rFonts w:ascii="Calibri Light" w:hAnsi="Calibri Light" w:cs="Calibri Light"/>
          <w:color w:val="FF6565"/>
          <w:sz w:val="60"/>
          <w:szCs w:val="60"/>
        </w:rPr>
        <w:t>le modèle de la</w:t>
      </w:r>
    </w:p>
    <w:p w:rsidR="003032B4" w:rsidRDefault="0057784D" w:rsidP="00BD2695">
      <w:pPr>
        <w:spacing w:line="312" w:lineRule="auto"/>
        <w:jc w:val="center"/>
        <w:rPr>
          <w:rFonts w:ascii="Calibri Light" w:hAnsi="Calibri Light" w:cs="Calibri Light"/>
          <w:color w:val="FF6565"/>
          <w:sz w:val="72"/>
          <w:szCs w:val="72"/>
        </w:rPr>
      </w:pPr>
      <w:r w:rsidRPr="00BD2695">
        <w:rPr>
          <w:rFonts w:ascii="Calibri Light" w:hAnsi="Calibri Light" w:cs="Calibri Light"/>
          <w:color w:val="FF6565"/>
          <w:sz w:val="72"/>
          <w:szCs w:val="72"/>
        </w:rPr>
        <w:t>CONVOCATION A UN</w:t>
      </w:r>
      <w:r w:rsidR="00BD2695" w:rsidRPr="00BD2695">
        <w:rPr>
          <w:rFonts w:ascii="Calibri Light" w:hAnsi="Calibri Light" w:cs="Calibri Light"/>
          <w:color w:val="FF6565"/>
          <w:sz w:val="72"/>
          <w:szCs w:val="72"/>
        </w:rPr>
        <w:t xml:space="preserve"> </w:t>
      </w:r>
    </w:p>
    <w:p w:rsidR="0057784D" w:rsidRPr="00BD2695" w:rsidRDefault="0057784D" w:rsidP="00BD2695">
      <w:pPr>
        <w:spacing w:line="312" w:lineRule="auto"/>
        <w:jc w:val="center"/>
        <w:rPr>
          <w:rFonts w:ascii="Calibri Light" w:hAnsi="Calibri Light" w:cs="Calibri Light"/>
          <w:color w:val="FF6565"/>
          <w:sz w:val="72"/>
          <w:szCs w:val="72"/>
        </w:rPr>
      </w:pPr>
      <w:r w:rsidRPr="00BD2695">
        <w:rPr>
          <w:rFonts w:ascii="Calibri Light" w:hAnsi="Calibri Light" w:cs="Calibri Light"/>
          <w:color w:val="FF6565"/>
          <w:sz w:val="72"/>
          <w:szCs w:val="72"/>
        </w:rPr>
        <w:t>ENTRETIEN PREALABLE</w:t>
      </w:r>
    </w:p>
    <w:p w:rsidR="003032B4" w:rsidRDefault="003032B4" w:rsidP="003032B4">
      <w:pPr>
        <w:spacing w:line="312" w:lineRule="auto"/>
        <w:jc w:val="right"/>
        <w:rPr>
          <w:rFonts w:asciiTheme="majorHAnsi" w:hAnsiTheme="majorHAnsi" w:cstheme="majorHAnsi"/>
          <w:color w:val="FF6565"/>
          <w:sz w:val="44"/>
          <w:szCs w:val="72"/>
        </w:rPr>
      </w:pPr>
      <w:r w:rsidRPr="003032B4">
        <w:rPr>
          <w:rFonts w:asciiTheme="majorHAnsi" w:hAnsiTheme="majorHAnsi" w:cstheme="majorHAnsi"/>
          <w:noProof/>
          <w:color w:val="FF6565"/>
          <w:sz w:val="44"/>
          <w:szCs w:val="72"/>
        </w:rPr>
        <mc:AlternateContent>
          <mc:Choice Requires="wps">
            <w:drawing>
              <wp:anchor distT="0" distB="0" distL="114300" distR="114300" simplePos="0" relativeHeight="251663360" behindDoc="0" locked="0" layoutInCell="1" allowOverlap="1" wp14:anchorId="4F61478B" wp14:editId="62026FF8">
                <wp:simplePos x="0" y="0"/>
                <wp:positionH relativeFrom="column">
                  <wp:posOffset>3636010</wp:posOffset>
                </wp:positionH>
                <wp:positionV relativeFrom="paragraph">
                  <wp:posOffset>437988</wp:posOffset>
                </wp:positionV>
                <wp:extent cx="1943735" cy="45085"/>
                <wp:effectExtent l="0" t="0" r="0" b="5715"/>
                <wp:wrapNone/>
                <wp:docPr id="6" name="Rectangle 6"/>
                <wp:cNvGraphicFramePr/>
                <a:graphic xmlns:a="http://schemas.openxmlformats.org/drawingml/2006/main">
                  <a:graphicData uri="http://schemas.microsoft.com/office/word/2010/wordprocessingShape">
                    <wps:wsp>
                      <wps:cNvSpPr/>
                      <wps:spPr>
                        <a:xfrm>
                          <a:off x="0" y="0"/>
                          <a:ext cx="1943735" cy="45085"/>
                        </a:xfrm>
                        <a:prstGeom prst="rect">
                          <a:avLst/>
                        </a:prstGeom>
                        <a:solidFill>
                          <a:srgbClr val="FF656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9938" id="Rectangle 6" o:spid="_x0000_s1026" style="position:absolute;margin-left:286.3pt;margin-top:34.5pt;width:153.0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" fillcolor="#ff6565" stroked="f" strokeweight=".5pt"/>
            </w:pict>
          </mc:Fallback>
        </mc:AlternateContent>
      </w:r>
    </w:p>
    <w:p w:rsidR="003032B4" w:rsidRDefault="003032B4" w:rsidP="003032B4">
      <w:pPr>
        <w:spacing w:line="312" w:lineRule="auto"/>
        <w:jc w:val="right"/>
        <w:rPr>
          <w:rFonts w:asciiTheme="majorHAnsi" w:hAnsiTheme="majorHAnsi" w:cstheme="majorHAnsi"/>
          <w:color w:val="FF6565"/>
          <w:sz w:val="44"/>
          <w:szCs w:val="72"/>
        </w:rPr>
      </w:pPr>
    </w:p>
    <w:p w:rsidR="003032B4" w:rsidRDefault="003032B4" w:rsidP="003032B4">
      <w:pPr>
        <w:spacing w:line="312" w:lineRule="auto"/>
        <w:jc w:val="right"/>
        <w:rPr>
          <w:rFonts w:asciiTheme="majorHAnsi" w:hAnsiTheme="majorHAnsi" w:cstheme="majorHAnsi"/>
          <w:color w:val="FF6565"/>
          <w:sz w:val="44"/>
          <w:szCs w:val="72"/>
        </w:rPr>
      </w:pPr>
    </w:p>
    <w:p w:rsidR="003032B4" w:rsidRDefault="003032B4" w:rsidP="003032B4">
      <w:pPr>
        <w:spacing w:line="312" w:lineRule="auto"/>
        <w:jc w:val="right"/>
        <w:rPr>
          <w:rFonts w:asciiTheme="majorHAnsi" w:hAnsiTheme="majorHAnsi" w:cstheme="majorHAnsi"/>
          <w:color w:val="FF6565"/>
          <w:sz w:val="40"/>
          <w:szCs w:val="72"/>
        </w:rPr>
      </w:pPr>
    </w:p>
    <w:p w:rsidR="003032B4" w:rsidRDefault="003032B4" w:rsidP="003032B4">
      <w:pPr>
        <w:spacing w:line="312" w:lineRule="auto"/>
        <w:jc w:val="right"/>
        <w:rPr>
          <w:rFonts w:asciiTheme="majorHAnsi" w:hAnsiTheme="majorHAnsi" w:cstheme="majorHAnsi"/>
          <w:color w:val="FF6565"/>
          <w:sz w:val="40"/>
          <w:szCs w:val="72"/>
        </w:rPr>
      </w:pPr>
    </w:p>
    <w:p w:rsidR="003032B4" w:rsidRDefault="003032B4">
      <w:pPr>
        <w:sectPr w:rsidR="003032B4" w:rsidSect="00625AF1">
          <w:footerReference w:type="even" r:id="rId9"/>
          <w:footerReference w:type="default" r:id="rId10"/>
          <w:pgSz w:w="11900" w:h="16840"/>
          <w:pgMar w:top="1417" w:right="1417" w:bottom="1417" w:left="1417" w:header="708" w:footer="708" w:gutter="0"/>
          <w:cols w:space="708"/>
          <w:titlePg/>
          <w:docGrid w:linePitch="360"/>
        </w:sectPr>
      </w:pPr>
    </w:p>
    <w:p w:rsidR="00BD2695" w:rsidRPr="00BD2695" w:rsidRDefault="00BD2695" w:rsidP="00BD2695">
      <w:pPr>
        <w:rPr>
          <w:rStyle w:val="Accentuationlgre"/>
          <w:rFonts w:ascii="Calibri Light" w:hAnsi="Calibri Light" w:cs="Calibri Light"/>
          <w:sz w:val="56"/>
        </w:rPr>
      </w:pPr>
      <w:r w:rsidRPr="00BD2695">
        <w:rPr>
          <w:rStyle w:val="Accentuationlgre"/>
          <w:rFonts w:ascii="Calibri Light" w:hAnsi="Calibri Light" w:cs="Calibri Light"/>
          <w:sz w:val="56"/>
        </w:rPr>
        <w:lastRenderedPageBreak/>
        <w:t>Table des matières</w:t>
      </w:r>
    </w:p>
    <w:p w:rsidR="00B92C7F" w:rsidRDefault="00B92C7F"/>
    <w:p w:rsidR="008E34C4" w:rsidRDefault="00C3787D">
      <w:pPr>
        <w:pStyle w:val="TM1"/>
        <w:rPr>
          <w:rFonts w:eastAsiaTheme="minorEastAsia"/>
          <w:b w:val="0"/>
          <w:bCs w:val="0"/>
          <w:caps w:val="0"/>
          <w:noProof/>
          <w:sz w:val="24"/>
          <w:szCs w:val="24"/>
          <w:u w:val="none"/>
          <w:lang w:eastAsia="fr-FR"/>
        </w:rPr>
      </w:pPr>
      <w:r>
        <w:fldChar w:fldCharType="begin"/>
      </w:r>
      <w:r>
        <w:instrText xml:space="preserve"> TOC \o "1-4" \h \z \u </w:instrText>
      </w:r>
      <w:r>
        <w:fldChar w:fldCharType="separate"/>
      </w:r>
      <w:hyperlink w:anchor="_Toc51421767" w:history="1">
        <w:r w:rsidR="008E34C4" w:rsidRPr="00D123E7">
          <w:rPr>
            <w:rStyle w:val="Lienhypertexte"/>
            <w:noProof/>
          </w:rPr>
          <w:t>ce qu’il faut savoir</w:t>
        </w:r>
        <w:r w:rsidR="008E34C4">
          <w:rPr>
            <w:noProof/>
            <w:webHidden/>
          </w:rPr>
          <w:tab/>
        </w:r>
        <w:r w:rsidR="008E34C4">
          <w:rPr>
            <w:noProof/>
            <w:webHidden/>
          </w:rPr>
          <w:fldChar w:fldCharType="begin"/>
        </w:r>
        <w:r w:rsidR="008E34C4">
          <w:rPr>
            <w:noProof/>
            <w:webHidden/>
          </w:rPr>
          <w:instrText xml:space="preserve"> PAGEREF _Toc51421767 \h </w:instrText>
        </w:r>
        <w:r w:rsidR="008E34C4">
          <w:rPr>
            <w:noProof/>
            <w:webHidden/>
          </w:rPr>
        </w:r>
        <w:r w:rsidR="008E34C4">
          <w:rPr>
            <w:noProof/>
            <w:webHidden/>
          </w:rPr>
          <w:fldChar w:fldCharType="separate"/>
        </w:r>
        <w:r w:rsidR="008E34C4">
          <w:rPr>
            <w:noProof/>
            <w:webHidden/>
          </w:rPr>
          <w:t>1</w:t>
        </w:r>
        <w:r w:rsidR="008E34C4">
          <w:rPr>
            <w:noProof/>
            <w:webHidden/>
          </w:rPr>
          <w:fldChar w:fldCharType="end"/>
        </w:r>
      </w:hyperlink>
    </w:p>
    <w:p w:rsidR="008E34C4" w:rsidRDefault="008E34C4">
      <w:pPr>
        <w:pStyle w:val="TM1"/>
        <w:rPr>
          <w:rFonts w:eastAsiaTheme="minorEastAsia"/>
          <w:b w:val="0"/>
          <w:bCs w:val="0"/>
          <w:caps w:val="0"/>
          <w:noProof/>
          <w:sz w:val="24"/>
          <w:szCs w:val="24"/>
          <w:u w:val="none"/>
          <w:lang w:eastAsia="fr-FR"/>
        </w:rPr>
      </w:pPr>
      <w:hyperlink w:anchor="_Toc51421768" w:history="1">
        <w:r w:rsidRPr="00D123E7">
          <w:rPr>
            <w:rStyle w:val="Lienhypertexte"/>
            <w:noProof/>
          </w:rPr>
          <w:t>Comment remplir le modèle</w:t>
        </w:r>
        <w:r>
          <w:rPr>
            <w:noProof/>
            <w:webHidden/>
          </w:rPr>
          <w:tab/>
        </w:r>
        <w:r>
          <w:rPr>
            <w:noProof/>
            <w:webHidden/>
          </w:rPr>
          <w:fldChar w:fldCharType="begin"/>
        </w:r>
        <w:r>
          <w:rPr>
            <w:noProof/>
            <w:webHidden/>
          </w:rPr>
          <w:instrText xml:space="preserve"> PAGEREF _Toc51421768 \h </w:instrText>
        </w:r>
        <w:r>
          <w:rPr>
            <w:noProof/>
            <w:webHidden/>
          </w:rPr>
        </w:r>
        <w:r>
          <w:rPr>
            <w:noProof/>
            <w:webHidden/>
          </w:rPr>
          <w:fldChar w:fldCharType="separate"/>
        </w:r>
        <w:r>
          <w:rPr>
            <w:noProof/>
            <w:webHidden/>
          </w:rPr>
          <w:t>2</w:t>
        </w:r>
        <w:r>
          <w:rPr>
            <w:noProof/>
            <w:webHidden/>
          </w:rPr>
          <w:fldChar w:fldCharType="end"/>
        </w:r>
      </w:hyperlink>
    </w:p>
    <w:p w:rsidR="008E34C4" w:rsidRDefault="008E34C4">
      <w:pPr>
        <w:pStyle w:val="TM2"/>
        <w:tabs>
          <w:tab w:val="right" w:pos="9056"/>
        </w:tabs>
        <w:rPr>
          <w:rFonts w:eastAsiaTheme="minorEastAsia"/>
          <w:b w:val="0"/>
          <w:bCs w:val="0"/>
          <w:smallCaps w:val="0"/>
          <w:noProof/>
          <w:sz w:val="24"/>
          <w:szCs w:val="24"/>
          <w:lang w:eastAsia="fr-FR"/>
        </w:rPr>
      </w:pPr>
      <w:hyperlink w:anchor="_Toc51421769" w:history="1">
        <w:r w:rsidRPr="00D123E7">
          <w:rPr>
            <w:rStyle w:val="Lienhypertexte"/>
            <w:noProof/>
          </w:rPr>
          <w:t>1</w:t>
        </w:r>
        <w:r>
          <w:rPr>
            <w:noProof/>
            <w:webHidden/>
          </w:rPr>
          <w:tab/>
        </w:r>
        <w:r>
          <w:rPr>
            <w:noProof/>
            <w:webHidden/>
          </w:rPr>
          <w:fldChar w:fldCharType="begin"/>
        </w:r>
        <w:r>
          <w:rPr>
            <w:noProof/>
            <w:webHidden/>
          </w:rPr>
          <w:instrText xml:space="preserve"> PAGEREF _Toc51421769 \h </w:instrText>
        </w:r>
        <w:r>
          <w:rPr>
            <w:noProof/>
            <w:webHidden/>
          </w:rPr>
        </w:r>
        <w:r>
          <w:rPr>
            <w:noProof/>
            <w:webHidden/>
          </w:rPr>
          <w:fldChar w:fldCharType="separate"/>
        </w:r>
        <w:r>
          <w:rPr>
            <w:noProof/>
            <w:webHidden/>
          </w:rPr>
          <w:t>2</w:t>
        </w:r>
        <w:r>
          <w:rPr>
            <w:noProof/>
            <w:webHidden/>
          </w:rPr>
          <w:fldChar w:fldCharType="end"/>
        </w:r>
      </w:hyperlink>
    </w:p>
    <w:p w:rsidR="008E34C4" w:rsidRDefault="008E34C4">
      <w:pPr>
        <w:pStyle w:val="TM2"/>
        <w:tabs>
          <w:tab w:val="right" w:pos="9056"/>
        </w:tabs>
        <w:rPr>
          <w:rFonts w:eastAsiaTheme="minorEastAsia"/>
          <w:b w:val="0"/>
          <w:bCs w:val="0"/>
          <w:smallCaps w:val="0"/>
          <w:noProof/>
          <w:sz w:val="24"/>
          <w:szCs w:val="24"/>
          <w:lang w:eastAsia="fr-FR"/>
        </w:rPr>
      </w:pPr>
      <w:hyperlink w:anchor="_Toc51421770" w:history="1">
        <w:r w:rsidRPr="00D123E7">
          <w:rPr>
            <w:rStyle w:val="Lienhypertexte"/>
            <w:noProof/>
          </w:rPr>
          <w:t>2</w:t>
        </w:r>
        <w:r>
          <w:rPr>
            <w:noProof/>
            <w:webHidden/>
          </w:rPr>
          <w:tab/>
        </w:r>
        <w:r>
          <w:rPr>
            <w:noProof/>
            <w:webHidden/>
          </w:rPr>
          <w:fldChar w:fldCharType="begin"/>
        </w:r>
        <w:r>
          <w:rPr>
            <w:noProof/>
            <w:webHidden/>
          </w:rPr>
          <w:instrText xml:space="preserve"> PAGEREF _Toc51421770 \h </w:instrText>
        </w:r>
        <w:r>
          <w:rPr>
            <w:noProof/>
            <w:webHidden/>
          </w:rPr>
        </w:r>
        <w:r>
          <w:rPr>
            <w:noProof/>
            <w:webHidden/>
          </w:rPr>
          <w:fldChar w:fldCharType="separate"/>
        </w:r>
        <w:r>
          <w:rPr>
            <w:noProof/>
            <w:webHidden/>
          </w:rPr>
          <w:t>2</w:t>
        </w:r>
        <w:r>
          <w:rPr>
            <w:noProof/>
            <w:webHidden/>
          </w:rPr>
          <w:fldChar w:fldCharType="end"/>
        </w:r>
      </w:hyperlink>
    </w:p>
    <w:p w:rsidR="008E34C4" w:rsidRDefault="008E34C4">
      <w:pPr>
        <w:pStyle w:val="TM2"/>
        <w:tabs>
          <w:tab w:val="right" w:pos="9056"/>
        </w:tabs>
        <w:rPr>
          <w:rFonts w:eastAsiaTheme="minorEastAsia"/>
          <w:b w:val="0"/>
          <w:bCs w:val="0"/>
          <w:smallCaps w:val="0"/>
          <w:noProof/>
          <w:sz w:val="24"/>
          <w:szCs w:val="24"/>
          <w:lang w:eastAsia="fr-FR"/>
        </w:rPr>
      </w:pPr>
      <w:hyperlink w:anchor="_Toc51421771" w:history="1">
        <w:r w:rsidRPr="00D123E7">
          <w:rPr>
            <w:rStyle w:val="Lienhypertexte"/>
            <w:noProof/>
          </w:rPr>
          <w:t>3</w:t>
        </w:r>
        <w:r>
          <w:rPr>
            <w:noProof/>
            <w:webHidden/>
          </w:rPr>
          <w:tab/>
        </w:r>
        <w:r>
          <w:rPr>
            <w:noProof/>
            <w:webHidden/>
          </w:rPr>
          <w:fldChar w:fldCharType="begin"/>
        </w:r>
        <w:r>
          <w:rPr>
            <w:noProof/>
            <w:webHidden/>
          </w:rPr>
          <w:instrText xml:space="preserve"> PAGEREF _Toc51421771 \h </w:instrText>
        </w:r>
        <w:r>
          <w:rPr>
            <w:noProof/>
            <w:webHidden/>
          </w:rPr>
        </w:r>
        <w:r>
          <w:rPr>
            <w:noProof/>
            <w:webHidden/>
          </w:rPr>
          <w:fldChar w:fldCharType="separate"/>
        </w:r>
        <w:r>
          <w:rPr>
            <w:noProof/>
            <w:webHidden/>
          </w:rPr>
          <w:t>2</w:t>
        </w:r>
        <w:r>
          <w:rPr>
            <w:noProof/>
            <w:webHidden/>
          </w:rPr>
          <w:fldChar w:fldCharType="end"/>
        </w:r>
      </w:hyperlink>
    </w:p>
    <w:p w:rsidR="008E34C4" w:rsidRDefault="008E34C4">
      <w:pPr>
        <w:pStyle w:val="TM2"/>
        <w:tabs>
          <w:tab w:val="right" w:pos="9056"/>
        </w:tabs>
        <w:rPr>
          <w:rFonts w:eastAsiaTheme="minorEastAsia"/>
          <w:b w:val="0"/>
          <w:bCs w:val="0"/>
          <w:smallCaps w:val="0"/>
          <w:noProof/>
          <w:sz w:val="24"/>
          <w:szCs w:val="24"/>
          <w:lang w:eastAsia="fr-FR"/>
        </w:rPr>
      </w:pPr>
      <w:hyperlink w:anchor="_Toc51421772" w:history="1">
        <w:r w:rsidRPr="00D123E7">
          <w:rPr>
            <w:rStyle w:val="Lienhypertexte"/>
            <w:noProof/>
          </w:rPr>
          <w:t>4</w:t>
        </w:r>
        <w:r>
          <w:rPr>
            <w:noProof/>
            <w:webHidden/>
          </w:rPr>
          <w:tab/>
        </w:r>
        <w:r>
          <w:rPr>
            <w:noProof/>
            <w:webHidden/>
          </w:rPr>
          <w:fldChar w:fldCharType="begin"/>
        </w:r>
        <w:r>
          <w:rPr>
            <w:noProof/>
            <w:webHidden/>
          </w:rPr>
          <w:instrText xml:space="preserve"> PAGEREF _Toc51421772 \h </w:instrText>
        </w:r>
        <w:r>
          <w:rPr>
            <w:noProof/>
            <w:webHidden/>
          </w:rPr>
        </w:r>
        <w:r>
          <w:rPr>
            <w:noProof/>
            <w:webHidden/>
          </w:rPr>
          <w:fldChar w:fldCharType="separate"/>
        </w:r>
        <w:r>
          <w:rPr>
            <w:noProof/>
            <w:webHidden/>
          </w:rPr>
          <w:t>3</w:t>
        </w:r>
        <w:r>
          <w:rPr>
            <w:noProof/>
            <w:webHidden/>
          </w:rPr>
          <w:fldChar w:fldCharType="end"/>
        </w:r>
      </w:hyperlink>
    </w:p>
    <w:p w:rsidR="008E34C4" w:rsidRDefault="008E34C4">
      <w:pPr>
        <w:pStyle w:val="TM2"/>
        <w:tabs>
          <w:tab w:val="right" w:pos="9056"/>
        </w:tabs>
        <w:rPr>
          <w:rFonts w:eastAsiaTheme="minorEastAsia"/>
          <w:b w:val="0"/>
          <w:bCs w:val="0"/>
          <w:smallCaps w:val="0"/>
          <w:noProof/>
          <w:sz w:val="24"/>
          <w:szCs w:val="24"/>
          <w:lang w:eastAsia="fr-FR"/>
        </w:rPr>
      </w:pPr>
      <w:hyperlink w:anchor="_Toc51421773" w:history="1">
        <w:r w:rsidRPr="00D123E7">
          <w:rPr>
            <w:rStyle w:val="Lienhypertexte"/>
            <w:noProof/>
          </w:rPr>
          <w:t>5</w:t>
        </w:r>
        <w:r>
          <w:rPr>
            <w:noProof/>
            <w:webHidden/>
          </w:rPr>
          <w:tab/>
        </w:r>
        <w:r>
          <w:rPr>
            <w:noProof/>
            <w:webHidden/>
          </w:rPr>
          <w:fldChar w:fldCharType="begin"/>
        </w:r>
        <w:r>
          <w:rPr>
            <w:noProof/>
            <w:webHidden/>
          </w:rPr>
          <w:instrText xml:space="preserve"> PAGEREF _Toc51421773 \h </w:instrText>
        </w:r>
        <w:r>
          <w:rPr>
            <w:noProof/>
            <w:webHidden/>
          </w:rPr>
        </w:r>
        <w:r>
          <w:rPr>
            <w:noProof/>
            <w:webHidden/>
          </w:rPr>
          <w:fldChar w:fldCharType="separate"/>
        </w:r>
        <w:r>
          <w:rPr>
            <w:noProof/>
            <w:webHidden/>
          </w:rPr>
          <w:t>3</w:t>
        </w:r>
        <w:r>
          <w:rPr>
            <w:noProof/>
            <w:webHidden/>
          </w:rPr>
          <w:fldChar w:fldCharType="end"/>
        </w:r>
      </w:hyperlink>
    </w:p>
    <w:p w:rsidR="008E34C4" w:rsidRDefault="008E34C4">
      <w:pPr>
        <w:pStyle w:val="TM2"/>
        <w:tabs>
          <w:tab w:val="right" w:pos="9056"/>
        </w:tabs>
        <w:rPr>
          <w:rFonts w:eastAsiaTheme="minorEastAsia"/>
          <w:b w:val="0"/>
          <w:bCs w:val="0"/>
          <w:smallCaps w:val="0"/>
          <w:noProof/>
          <w:sz w:val="24"/>
          <w:szCs w:val="24"/>
          <w:lang w:eastAsia="fr-FR"/>
        </w:rPr>
      </w:pPr>
      <w:hyperlink w:anchor="_Toc51421774" w:history="1">
        <w:r w:rsidRPr="00D123E7">
          <w:rPr>
            <w:rStyle w:val="Lienhypertexte"/>
            <w:noProof/>
          </w:rPr>
          <w:t>6</w:t>
        </w:r>
        <w:r>
          <w:rPr>
            <w:noProof/>
            <w:webHidden/>
          </w:rPr>
          <w:tab/>
        </w:r>
        <w:r>
          <w:rPr>
            <w:noProof/>
            <w:webHidden/>
          </w:rPr>
          <w:fldChar w:fldCharType="begin"/>
        </w:r>
        <w:r>
          <w:rPr>
            <w:noProof/>
            <w:webHidden/>
          </w:rPr>
          <w:instrText xml:space="preserve"> PAGEREF _Toc51421774 \h </w:instrText>
        </w:r>
        <w:r>
          <w:rPr>
            <w:noProof/>
            <w:webHidden/>
          </w:rPr>
        </w:r>
        <w:r>
          <w:rPr>
            <w:noProof/>
            <w:webHidden/>
          </w:rPr>
          <w:fldChar w:fldCharType="separate"/>
        </w:r>
        <w:r>
          <w:rPr>
            <w:noProof/>
            <w:webHidden/>
          </w:rPr>
          <w:t>3</w:t>
        </w:r>
        <w:r>
          <w:rPr>
            <w:noProof/>
            <w:webHidden/>
          </w:rPr>
          <w:fldChar w:fldCharType="end"/>
        </w:r>
      </w:hyperlink>
    </w:p>
    <w:p w:rsidR="008E34C4" w:rsidRDefault="008E34C4">
      <w:pPr>
        <w:pStyle w:val="TM2"/>
        <w:tabs>
          <w:tab w:val="right" w:pos="9056"/>
        </w:tabs>
        <w:rPr>
          <w:rFonts w:eastAsiaTheme="minorEastAsia"/>
          <w:b w:val="0"/>
          <w:bCs w:val="0"/>
          <w:smallCaps w:val="0"/>
          <w:noProof/>
          <w:sz w:val="24"/>
          <w:szCs w:val="24"/>
          <w:lang w:eastAsia="fr-FR"/>
        </w:rPr>
      </w:pPr>
      <w:hyperlink w:anchor="_Toc51421775" w:history="1">
        <w:r w:rsidRPr="00D123E7">
          <w:rPr>
            <w:rStyle w:val="Lienhypertexte"/>
            <w:noProof/>
          </w:rPr>
          <w:t>7</w:t>
        </w:r>
        <w:r>
          <w:rPr>
            <w:noProof/>
            <w:webHidden/>
          </w:rPr>
          <w:tab/>
        </w:r>
        <w:r>
          <w:rPr>
            <w:noProof/>
            <w:webHidden/>
          </w:rPr>
          <w:fldChar w:fldCharType="begin"/>
        </w:r>
        <w:r>
          <w:rPr>
            <w:noProof/>
            <w:webHidden/>
          </w:rPr>
          <w:instrText xml:space="preserve"> PAGEREF _Toc51421775 \h </w:instrText>
        </w:r>
        <w:r>
          <w:rPr>
            <w:noProof/>
            <w:webHidden/>
          </w:rPr>
        </w:r>
        <w:r>
          <w:rPr>
            <w:noProof/>
            <w:webHidden/>
          </w:rPr>
          <w:fldChar w:fldCharType="separate"/>
        </w:r>
        <w:r>
          <w:rPr>
            <w:noProof/>
            <w:webHidden/>
          </w:rPr>
          <w:t>4</w:t>
        </w:r>
        <w:r>
          <w:rPr>
            <w:noProof/>
            <w:webHidden/>
          </w:rPr>
          <w:fldChar w:fldCharType="end"/>
        </w:r>
      </w:hyperlink>
    </w:p>
    <w:p w:rsidR="008E34C4" w:rsidRDefault="008E34C4">
      <w:pPr>
        <w:pStyle w:val="TM2"/>
        <w:tabs>
          <w:tab w:val="right" w:pos="9056"/>
        </w:tabs>
        <w:rPr>
          <w:rFonts w:eastAsiaTheme="minorEastAsia"/>
          <w:b w:val="0"/>
          <w:bCs w:val="0"/>
          <w:smallCaps w:val="0"/>
          <w:noProof/>
          <w:sz w:val="24"/>
          <w:szCs w:val="24"/>
          <w:lang w:eastAsia="fr-FR"/>
        </w:rPr>
      </w:pPr>
      <w:hyperlink w:anchor="_Toc51421776" w:history="1">
        <w:r w:rsidRPr="00D123E7">
          <w:rPr>
            <w:rStyle w:val="Lienhypertexte"/>
            <w:noProof/>
          </w:rPr>
          <w:t>8</w:t>
        </w:r>
        <w:r>
          <w:rPr>
            <w:noProof/>
            <w:webHidden/>
          </w:rPr>
          <w:tab/>
        </w:r>
        <w:r>
          <w:rPr>
            <w:noProof/>
            <w:webHidden/>
          </w:rPr>
          <w:fldChar w:fldCharType="begin"/>
        </w:r>
        <w:r>
          <w:rPr>
            <w:noProof/>
            <w:webHidden/>
          </w:rPr>
          <w:instrText xml:space="preserve"> PAGEREF _Toc51421776 \h </w:instrText>
        </w:r>
        <w:r>
          <w:rPr>
            <w:noProof/>
            <w:webHidden/>
          </w:rPr>
        </w:r>
        <w:r>
          <w:rPr>
            <w:noProof/>
            <w:webHidden/>
          </w:rPr>
          <w:fldChar w:fldCharType="separate"/>
        </w:r>
        <w:r>
          <w:rPr>
            <w:noProof/>
            <w:webHidden/>
          </w:rPr>
          <w:t>4</w:t>
        </w:r>
        <w:r>
          <w:rPr>
            <w:noProof/>
            <w:webHidden/>
          </w:rPr>
          <w:fldChar w:fldCharType="end"/>
        </w:r>
      </w:hyperlink>
    </w:p>
    <w:p w:rsidR="008E34C4" w:rsidRDefault="008E34C4">
      <w:pPr>
        <w:pStyle w:val="TM2"/>
        <w:tabs>
          <w:tab w:val="right" w:pos="9056"/>
        </w:tabs>
        <w:rPr>
          <w:rFonts w:eastAsiaTheme="minorEastAsia"/>
          <w:b w:val="0"/>
          <w:bCs w:val="0"/>
          <w:smallCaps w:val="0"/>
          <w:noProof/>
          <w:sz w:val="24"/>
          <w:szCs w:val="24"/>
          <w:lang w:eastAsia="fr-FR"/>
        </w:rPr>
      </w:pPr>
      <w:hyperlink w:anchor="_Toc51421777" w:history="1">
        <w:r w:rsidRPr="00D123E7">
          <w:rPr>
            <w:rStyle w:val="Lienhypertexte"/>
            <w:noProof/>
          </w:rPr>
          <w:t>9</w:t>
        </w:r>
        <w:r>
          <w:rPr>
            <w:noProof/>
            <w:webHidden/>
          </w:rPr>
          <w:tab/>
        </w:r>
        <w:r>
          <w:rPr>
            <w:noProof/>
            <w:webHidden/>
          </w:rPr>
          <w:fldChar w:fldCharType="begin"/>
        </w:r>
        <w:r>
          <w:rPr>
            <w:noProof/>
            <w:webHidden/>
          </w:rPr>
          <w:instrText xml:space="preserve"> PAGEREF _Toc51421777 \h </w:instrText>
        </w:r>
        <w:r>
          <w:rPr>
            <w:noProof/>
            <w:webHidden/>
          </w:rPr>
        </w:r>
        <w:r>
          <w:rPr>
            <w:noProof/>
            <w:webHidden/>
          </w:rPr>
          <w:fldChar w:fldCharType="separate"/>
        </w:r>
        <w:r>
          <w:rPr>
            <w:noProof/>
            <w:webHidden/>
          </w:rPr>
          <w:t>5</w:t>
        </w:r>
        <w:r>
          <w:rPr>
            <w:noProof/>
            <w:webHidden/>
          </w:rPr>
          <w:fldChar w:fldCharType="end"/>
        </w:r>
      </w:hyperlink>
    </w:p>
    <w:p w:rsidR="008E34C4" w:rsidRDefault="008E34C4">
      <w:pPr>
        <w:pStyle w:val="TM2"/>
        <w:tabs>
          <w:tab w:val="right" w:pos="9056"/>
        </w:tabs>
        <w:rPr>
          <w:rFonts w:eastAsiaTheme="minorEastAsia"/>
          <w:b w:val="0"/>
          <w:bCs w:val="0"/>
          <w:smallCaps w:val="0"/>
          <w:noProof/>
          <w:sz w:val="24"/>
          <w:szCs w:val="24"/>
          <w:lang w:eastAsia="fr-FR"/>
        </w:rPr>
      </w:pPr>
      <w:hyperlink w:anchor="_Toc51421778" w:history="1">
        <w:r w:rsidRPr="00D123E7">
          <w:rPr>
            <w:rStyle w:val="Lienhypertexte"/>
            <w:noProof/>
          </w:rPr>
          <w:t>10</w:t>
        </w:r>
        <w:r>
          <w:rPr>
            <w:noProof/>
            <w:webHidden/>
          </w:rPr>
          <w:tab/>
        </w:r>
        <w:r>
          <w:rPr>
            <w:noProof/>
            <w:webHidden/>
          </w:rPr>
          <w:fldChar w:fldCharType="begin"/>
        </w:r>
        <w:r>
          <w:rPr>
            <w:noProof/>
            <w:webHidden/>
          </w:rPr>
          <w:instrText xml:space="preserve"> PAGEREF _Toc51421778 \h </w:instrText>
        </w:r>
        <w:r>
          <w:rPr>
            <w:noProof/>
            <w:webHidden/>
          </w:rPr>
        </w:r>
        <w:r>
          <w:rPr>
            <w:noProof/>
            <w:webHidden/>
          </w:rPr>
          <w:fldChar w:fldCharType="separate"/>
        </w:r>
        <w:r>
          <w:rPr>
            <w:noProof/>
            <w:webHidden/>
          </w:rPr>
          <w:t>5</w:t>
        </w:r>
        <w:r>
          <w:rPr>
            <w:noProof/>
            <w:webHidden/>
          </w:rPr>
          <w:fldChar w:fldCharType="end"/>
        </w:r>
      </w:hyperlink>
    </w:p>
    <w:p w:rsidR="008E34C4" w:rsidRDefault="008E34C4">
      <w:pPr>
        <w:pStyle w:val="TM2"/>
        <w:tabs>
          <w:tab w:val="right" w:pos="9056"/>
        </w:tabs>
        <w:rPr>
          <w:rFonts w:eastAsiaTheme="minorEastAsia"/>
          <w:b w:val="0"/>
          <w:bCs w:val="0"/>
          <w:smallCaps w:val="0"/>
          <w:noProof/>
          <w:sz w:val="24"/>
          <w:szCs w:val="24"/>
          <w:lang w:eastAsia="fr-FR"/>
        </w:rPr>
      </w:pPr>
      <w:hyperlink w:anchor="_Toc51421779" w:history="1">
        <w:r w:rsidRPr="00D123E7">
          <w:rPr>
            <w:rStyle w:val="Lienhypertexte"/>
            <w:noProof/>
          </w:rPr>
          <w:t>11</w:t>
        </w:r>
        <w:r>
          <w:rPr>
            <w:noProof/>
            <w:webHidden/>
          </w:rPr>
          <w:tab/>
        </w:r>
        <w:r>
          <w:rPr>
            <w:noProof/>
            <w:webHidden/>
          </w:rPr>
          <w:fldChar w:fldCharType="begin"/>
        </w:r>
        <w:r>
          <w:rPr>
            <w:noProof/>
            <w:webHidden/>
          </w:rPr>
          <w:instrText xml:space="preserve"> PAGEREF _Toc51421779 \h </w:instrText>
        </w:r>
        <w:r>
          <w:rPr>
            <w:noProof/>
            <w:webHidden/>
          </w:rPr>
        </w:r>
        <w:r>
          <w:rPr>
            <w:noProof/>
            <w:webHidden/>
          </w:rPr>
          <w:fldChar w:fldCharType="separate"/>
        </w:r>
        <w:r>
          <w:rPr>
            <w:noProof/>
            <w:webHidden/>
          </w:rPr>
          <w:t>6</w:t>
        </w:r>
        <w:r>
          <w:rPr>
            <w:noProof/>
            <w:webHidden/>
          </w:rPr>
          <w:fldChar w:fldCharType="end"/>
        </w:r>
      </w:hyperlink>
    </w:p>
    <w:p w:rsidR="008E34C4" w:rsidRDefault="008E34C4">
      <w:pPr>
        <w:pStyle w:val="TM2"/>
        <w:tabs>
          <w:tab w:val="right" w:pos="9056"/>
        </w:tabs>
        <w:rPr>
          <w:rFonts w:eastAsiaTheme="minorEastAsia"/>
          <w:b w:val="0"/>
          <w:bCs w:val="0"/>
          <w:smallCaps w:val="0"/>
          <w:noProof/>
          <w:sz w:val="24"/>
          <w:szCs w:val="24"/>
          <w:lang w:eastAsia="fr-FR"/>
        </w:rPr>
      </w:pPr>
      <w:hyperlink w:anchor="_Toc51421780" w:history="1">
        <w:r w:rsidRPr="00D123E7">
          <w:rPr>
            <w:rStyle w:val="Lienhypertexte"/>
            <w:noProof/>
          </w:rPr>
          <w:t>12</w:t>
        </w:r>
        <w:r>
          <w:rPr>
            <w:noProof/>
            <w:webHidden/>
          </w:rPr>
          <w:tab/>
        </w:r>
        <w:r>
          <w:rPr>
            <w:noProof/>
            <w:webHidden/>
          </w:rPr>
          <w:fldChar w:fldCharType="begin"/>
        </w:r>
        <w:r>
          <w:rPr>
            <w:noProof/>
            <w:webHidden/>
          </w:rPr>
          <w:instrText xml:space="preserve"> PAGEREF _Toc51421780 \h </w:instrText>
        </w:r>
        <w:r>
          <w:rPr>
            <w:noProof/>
            <w:webHidden/>
          </w:rPr>
        </w:r>
        <w:r>
          <w:rPr>
            <w:noProof/>
            <w:webHidden/>
          </w:rPr>
          <w:fldChar w:fldCharType="separate"/>
        </w:r>
        <w:r>
          <w:rPr>
            <w:noProof/>
            <w:webHidden/>
          </w:rPr>
          <w:t>6</w:t>
        </w:r>
        <w:r>
          <w:rPr>
            <w:noProof/>
            <w:webHidden/>
          </w:rPr>
          <w:fldChar w:fldCharType="end"/>
        </w:r>
      </w:hyperlink>
    </w:p>
    <w:p w:rsidR="00092DCD" w:rsidRDefault="00C3787D">
      <w:pPr>
        <w:rPr>
          <w:rFonts w:ascii="Calibri" w:eastAsiaTheme="majorEastAsia" w:hAnsi="Calibri" w:cs="Times New Roman (Titres CS)"/>
          <w:b/>
          <w:caps/>
          <w:color w:val="2F5496" w:themeColor="accent1" w:themeShade="BF"/>
          <w:spacing w:val="20"/>
          <w:sz w:val="40"/>
          <w:szCs w:val="32"/>
        </w:rPr>
      </w:pPr>
      <w:r>
        <w:fldChar w:fldCharType="end"/>
      </w:r>
      <w:r w:rsidR="00092DCD">
        <w:br w:type="page"/>
      </w:r>
    </w:p>
    <w:p w:rsidR="007D3F6F" w:rsidRDefault="007D3F6F" w:rsidP="00092DCD">
      <w:pPr>
        <w:pStyle w:val="Titre1"/>
        <w:sectPr w:rsidR="007D3F6F" w:rsidSect="00A87FAD">
          <w:headerReference w:type="default" r:id="rId11"/>
          <w:footerReference w:type="default" r:id="rId12"/>
          <w:pgSz w:w="11900" w:h="16840"/>
          <w:pgMar w:top="1417" w:right="1417" w:bottom="1417" w:left="1417" w:header="708" w:footer="708" w:gutter="0"/>
          <w:cols w:space="708"/>
          <w:docGrid w:linePitch="360"/>
        </w:sectPr>
      </w:pPr>
    </w:p>
    <w:p w:rsidR="0006292C" w:rsidRPr="005E3D05" w:rsidRDefault="005E3D05" w:rsidP="00092DCD">
      <w:pPr>
        <w:pStyle w:val="Titre1"/>
      </w:pPr>
      <w:bookmarkStart w:id="0" w:name="_Toc51421767"/>
      <w:r w:rsidRPr="005E3D05">
        <w:lastRenderedPageBreak/>
        <w:t>ce qu’il faut savoir</w:t>
      </w:r>
      <w:bookmarkEnd w:id="0"/>
      <w:r w:rsidRPr="005E3D05">
        <w:t xml:space="preserve"> </w:t>
      </w:r>
    </w:p>
    <w:p w:rsidR="00092DCD" w:rsidRDefault="00092DCD" w:rsidP="009E4C28"/>
    <w:p w:rsidR="009969C7" w:rsidRPr="009E4C28" w:rsidRDefault="009969C7" w:rsidP="009E4C28"/>
    <w:p w:rsidR="005E3D05" w:rsidRDefault="00357F7E">
      <w:r>
        <w:rPr>
          <w:noProof/>
        </w:rPr>
        <mc:AlternateContent>
          <mc:Choice Requires="wps">
            <w:drawing>
              <wp:anchor distT="0" distB="0" distL="114300" distR="114300" simplePos="0" relativeHeight="251665408" behindDoc="1" locked="0" layoutInCell="1" allowOverlap="1" wp14:anchorId="05019709" wp14:editId="290BF383">
                <wp:simplePos x="0" y="0"/>
                <wp:positionH relativeFrom="column">
                  <wp:posOffset>-33020</wp:posOffset>
                </wp:positionH>
                <wp:positionV relativeFrom="paragraph">
                  <wp:posOffset>217805</wp:posOffset>
                </wp:positionV>
                <wp:extent cx="5831840" cy="4968000"/>
                <wp:effectExtent l="0" t="0" r="0" b="2540"/>
                <wp:wrapTopAndBottom/>
                <wp:docPr id="10" name="Rectangle 10"/>
                <wp:cNvGraphicFramePr/>
                <a:graphic xmlns:a="http://schemas.openxmlformats.org/drawingml/2006/main">
                  <a:graphicData uri="http://schemas.microsoft.com/office/word/2010/wordprocessingShape">
                    <wps:wsp>
                      <wps:cNvSpPr/>
                      <wps:spPr>
                        <a:xfrm>
                          <a:off x="0" y="0"/>
                          <a:ext cx="5831840" cy="4968000"/>
                        </a:xfrm>
                        <a:prstGeom prst="rect">
                          <a:avLst/>
                        </a:prstGeom>
                        <a:solidFill>
                          <a:srgbClr val="FFEF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7F7E" w:rsidRPr="004F1807" w:rsidRDefault="00357F7E" w:rsidP="00357F7E">
                            <w:pPr>
                              <w:spacing w:before="240"/>
                              <w:ind w:left="227"/>
                              <w:jc w:val="both"/>
                              <w:rPr>
                                <w:rFonts w:ascii="Calibri" w:hAnsi="Calibri" w:cs="Calibri"/>
                                <w:b/>
                                <w:color w:val="000000" w:themeColor="text1"/>
                                <w:sz w:val="26"/>
                                <w:szCs w:val="26"/>
                                <w:u w:val="single"/>
                                <w14:textOutline w14:w="0" w14:cap="flat" w14:cmpd="sng" w14:algn="ctr">
                                  <w14:noFill/>
                                  <w14:prstDash w14:val="solid"/>
                                  <w14:round/>
                                </w14:textOutline>
                              </w:rPr>
                            </w:pPr>
                            <w:r w:rsidRPr="001E0AF4">
                              <w:rPr>
                                <w:rFonts w:ascii="Calibri" w:hAnsi="Calibri" w:cs="Calibri"/>
                                <w:b/>
                                <w:color w:val="000000" w:themeColor="text1"/>
                                <w:sz w:val="26"/>
                                <w:szCs w:val="26"/>
                                <w:u w:val="single"/>
                                <w14:textOutline w14:w="0" w14:cap="flat" w14:cmpd="sng" w14:algn="ctr">
                                  <w14:noFill/>
                                  <w14:prstDash w14:val="solid"/>
                                  <w14:round/>
                                </w14:textOutline>
                              </w:rPr>
                              <w:t>Comment envoyer</w:t>
                            </w:r>
                            <w:r>
                              <w:rPr>
                                <w:rFonts w:ascii="Calibri" w:hAnsi="Calibri" w:cs="Calibri"/>
                                <w:b/>
                                <w:color w:val="000000" w:themeColor="text1"/>
                                <w:sz w:val="26"/>
                                <w:szCs w:val="26"/>
                                <w:u w:val="single"/>
                                <w14:textOutline w14:w="0" w14:cap="flat" w14:cmpd="sng" w14:algn="ctr">
                                  <w14:noFill/>
                                  <w14:prstDash w14:val="solid"/>
                                  <w14:round/>
                                </w14:textOutline>
                              </w:rPr>
                              <w:t xml:space="preserve"> la convocation</w:t>
                            </w:r>
                            <w:r w:rsidRPr="004F1807">
                              <w:rPr>
                                <w:rFonts w:ascii="Calibri" w:hAnsi="Calibri" w:cs="Calibri"/>
                                <w:b/>
                                <w:color w:val="000000" w:themeColor="text1"/>
                                <w:sz w:val="26"/>
                                <w:szCs w:val="26"/>
                                <w:u w:val="single"/>
                                <w14:textOutline w14:w="0" w14:cap="flat" w14:cmpd="sng" w14:algn="ctr">
                                  <w14:noFill/>
                                  <w14:prstDash w14:val="solid"/>
                                  <w14:round/>
                                </w14:textOutline>
                              </w:rPr>
                              <w:t> :</w:t>
                            </w:r>
                          </w:p>
                          <w:p w:rsidR="00357F7E" w:rsidRPr="00F10A6D" w:rsidRDefault="00357F7E" w:rsidP="00357F7E">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convocation doit </w:t>
                            </w:r>
                            <w:r>
                              <w:rPr>
                                <w:rFonts w:ascii="Calibri" w:hAnsi="Calibri" w:cs="Calibri"/>
                                <w:b/>
                                <w:color w:val="000000" w:themeColor="text1"/>
                                <w:sz w:val="26"/>
                                <w:szCs w:val="26"/>
                                <w14:textOutline w14:w="0" w14:cap="flat" w14:cmpd="sng" w14:algn="ctr">
                                  <w14:noFill/>
                                  <w14:prstDash w14:val="solid"/>
                                  <w14:round/>
                                </w14:textOutline>
                              </w:rPr>
                              <w:t>être envoyée</w:t>
                            </w:r>
                            <w:r w:rsidRPr="002D407E">
                              <w:rPr>
                                <w:rFonts w:ascii="Calibri" w:hAnsi="Calibri" w:cs="Calibri"/>
                                <w:b/>
                                <w:color w:val="000000" w:themeColor="text1"/>
                                <w:sz w:val="26"/>
                                <w:szCs w:val="26"/>
                                <w14:textOutline w14:w="0" w14:cap="flat" w14:cmpd="sng" w14:algn="ctr">
                                  <w14:noFill/>
                                  <w14:prstDash w14:val="solid"/>
                                  <w14:round/>
                                </w14:textOutline>
                              </w:rPr>
                              <w:t xml:space="preserve"> par lettre recommandée ou lettre remise en main propre contre décharge</w:t>
                            </w:r>
                            <w:r w:rsidRPr="002D407E">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(article L 1232-2 al.2 Code du travail) ou, tout autre moyen permettant de connaître l’identité du destinataire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Soc. 30 mars 2011, n°09-71.412) et, la date de réception par le salarié pour faire courir le délai de l’entretien préalable.</w:t>
                            </w:r>
                            <w:r>
                              <w:rPr>
                                <w:rFonts w:asciiTheme="majorHAnsi" w:hAnsiTheme="majorHAnsi" w:cstheme="majorHAnsi"/>
                                <w:b/>
                                <w:color w:val="000000" w:themeColor="text1"/>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L</w:t>
                            </w:r>
                            <w:r w:rsidRPr="0070080B">
                              <w:rPr>
                                <w:rFonts w:ascii="Calibri" w:hAnsi="Calibri" w:cs="Calibri"/>
                                <w:b/>
                                <w:color w:val="000000" w:themeColor="text1"/>
                                <w:sz w:val="26"/>
                                <w:szCs w:val="26"/>
                                <w14:textOutline w14:w="0" w14:cap="flat" w14:cmpd="sng" w14:algn="ctr">
                                  <w14:noFill/>
                                  <w14:prstDash w14:val="solid"/>
                                  <w14:round/>
                                </w14:textOutline>
                              </w:rPr>
                              <w:t xml:space="preserve">a convocation par email est </w:t>
                            </w:r>
                            <w:r>
                              <w:rPr>
                                <w:rFonts w:ascii="Calibri" w:hAnsi="Calibri" w:cs="Calibri"/>
                                <w:b/>
                                <w:color w:val="000000" w:themeColor="text1"/>
                                <w:sz w:val="26"/>
                                <w:szCs w:val="26"/>
                                <w14:textOutline w14:w="0" w14:cap="flat" w14:cmpd="sng" w14:algn="ctr">
                                  <w14:noFill/>
                                  <w14:prstDash w14:val="solid"/>
                                  <w14:round/>
                                </w14:textOutline>
                              </w:rPr>
                              <w:t xml:space="preserve">donc </w:t>
                            </w:r>
                            <w:r w:rsidRPr="0070080B">
                              <w:rPr>
                                <w:rFonts w:ascii="Calibri" w:hAnsi="Calibri" w:cs="Calibri"/>
                                <w:b/>
                                <w:color w:val="000000" w:themeColor="text1"/>
                                <w:sz w:val="26"/>
                                <w:szCs w:val="26"/>
                                <w14:textOutline w14:w="0" w14:cap="flat" w14:cmpd="sng" w14:algn="ctr">
                                  <w14:noFill/>
                                  <w14:prstDash w14:val="solid"/>
                                  <w14:round/>
                                </w14:textOutline>
                              </w:rPr>
                              <w:t>déconseillée</w:t>
                            </w:r>
                            <w:r>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car elle ne permet pas de certifier l’identité du destinataire et, ne donne aucune date de réception de l’email par l’utilisateur.</w:t>
                            </w:r>
                          </w:p>
                          <w:p w:rsidR="00357F7E" w:rsidRDefault="00357F7E" w:rsidP="00357F7E">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357F7E" w:rsidRDefault="00357F7E" w:rsidP="00357F7E">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Pr>
                                <w:rFonts w:ascii="Calibri" w:hAnsi="Calibri" w:cs="Calibri"/>
                                <w:b/>
                                <w:color w:val="000000" w:themeColor="text1"/>
                                <w:sz w:val="26"/>
                                <w:szCs w:val="26"/>
                                <w:u w:val="single"/>
                                <w14:textOutline w14:w="0" w14:cap="flat" w14:cmpd="sng" w14:algn="ctr">
                                  <w14:noFill/>
                                  <w14:prstDash w14:val="solid"/>
                                  <w14:round/>
                                </w14:textOutline>
                              </w:rPr>
                              <w:t>Où envoyer la convocation par lettre recommandée</w:t>
                            </w:r>
                            <w:r w:rsidRPr="002415B4">
                              <w:rPr>
                                <w:rFonts w:ascii="Calibri" w:hAnsi="Calibri" w:cs="Calibri"/>
                                <w:b/>
                                <w:color w:val="000000" w:themeColor="text1"/>
                                <w:sz w:val="26"/>
                                <w:szCs w:val="26"/>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w:t>
                            </w:r>
                          </w:p>
                          <w:p w:rsidR="00357F7E" w:rsidRDefault="00357F7E" w:rsidP="00357F7E">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lettre devra être envoyée à l’adresse </w:t>
                            </w:r>
                            <w:r>
                              <w:rPr>
                                <w:rFonts w:ascii="Calibri" w:hAnsi="Calibri" w:cs="Calibri"/>
                                <w:b/>
                                <w:color w:val="000000" w:themeColor="text1"/>
                                <w:sz w:val="26"/>
                                <w:szCs w:val="26"/>
                                <w14:textOutline w14:w="0" w14:cap="flat" w14:cmpd="sng" w14:algn="ctr">
                                  <w14:noFill/>
                                  <w14:prstDash w14:val="solid"/>
                                  <w14:round/>
                                </w14:textOutline>
                              </w:rPr>
                              <w:t xml:space="preserve">du domicile du salarié </w:t>
                            </w:r>
                            <w:r w:rsidRPr="002D407E">
                              <w:rPr>
                                <w:rFonts w:ascii="Calibri" w:hAnsi="Calibri" w:cs="Calibri"/>
                                <w:b/>
                                <w:color w:val="000000" w:themeColor="text1"/>
                                <w:sz w:val="26"/>
                                <w:szCs w:val="26"/>
                                <w14:textOutline w14:w="0" w14:cap="flat" w14:cmpd="sng" w14:algn="ctr">
                                  <w14:noFill/>
                                  <w14:prstDash w14:val="solid"/>
                                  <w14:round/>
                                </w14:textOutline>
                              </w:rPr>
                              <w:t xml:space="preserve">indiquée par </w:t>
                            </w:r>
                            <w:r>
                              <w:rPr>
                                <w:rFonts w:ascii="Calibri" w:hAnsi="Calibri" w:cs="Calibri"/>
                                <w:b/>
                                <w:color w:val="000000" w:themeColor="text1"/>
                                <w:sz w:val="26"/>
                                <w:szCs w:val="26"/>
                                <w14:textOutline w14:w="0" w14:cap="flat" w14:cmpd="sng" w14:algn="ctr">
                                  <w14:noFill/>
                                  <w14:prstDash w14:val="solid"/>
                                  <w14:round/>
                                </w14:textOutline>
                              </w:rPr>
                              <w:t>ce dernier</w:t>
                            </w:r>
                            <w:r w:rsidRPr="002D407E">
                              <w:rPr>
                                <w:rFonts w:ascii="Calibri" w:hAnsi="Calibri" w:cs="Calibri"/>
                                <w:b/>
                                <w:color w:val="000000" w:themeColor="text1"/>
                                <w:sz w:val="26"/>
                                <w:szCs w:val="26"/>
                                <w14:textOutline w14:w="0" w14:cap="flat" w14:cmpd="sng" w14:algn="ctr">
                                  <w14:noFill/>
                                  <w14:prstDash w14:val="solid"/>
                                  <w14:round/>
                                </w14:textOutline>
                              </w:rPr>
                              <w:t xml:space="preserve"> à l’e</w:t>
                            </w:r>
                            <w:r>
                              <w:rPr>
                                <w:rFonts w:ascii="Calibri" w:hAnsi="Calibri" w:cs="Calibri"/>
                                <w:b/>
                                <w:color w:val="000000" w:themeColor="text1"/>
                                <w:sz w:val="26"/>
                                <w:szCs w:val="26"/>
                                <w14:textOutline w14:w="0" w14:cap="flat" w14:cmpd="sng" w14:algn="ctr">
                                  <w14:noFill/>
                                  <w14:prstDash w14:val="solid"/>
                                  <w14:round/>
                                </w14:textOutline>
                              </w:rPr>
                              <w:t>ntreprise</w:t>
                            </w:r>
                            <w:r w:rsidRPr="002D407E">
                              <w:rPr>
                                <w:rFonts w:ascii="Calibri" w:hAnsi="Calibri" w:cs="Calibri"/>
                                <w:b/>
                                <w:color w:val="000000" w:themeColor="text1"/>
                                <w:sz w:val="26"/>
                                <w:szCs w:val="26"/>
                                <w14:textOutline w14:w="0" w14:cap="flat" w14:cmpd="sng" w14:algn="ctr">
                                  <w14:noFill/>
                                  <w14:prstDash w14:val="solid"/>
                                  <w14:round/>
                                </w14:textOutline>
                              </w:rPr>
                              <w:t>.</w:t>
                            </w:r>
                            <w:r>
                              <w:rPr>
                                <w:rFonts w:ascii="Calibri" w:hAnsi="Calibri" w:cs="Calibri"/>
                                <w:b/>
                                <w:color w:val="000000" w:themeColor="text1"/>
                                <w:sz w:val="26"/>
                                <w:szCs w:val="26"/>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Une fois ces instructions respectées, l’entretien préalable peut avoir lieu sans contretemps. Peu importe que le salarié ait réceptionné la lettre. En effet, l’employeur n’est pas responsable de la validité de l’adresse délivrée par le salarié à l’entreprise (sauf mauvaise foi de l’employeur connaissant la réelle adresse), ni de la réception de la convocation par le salarié.</w:t>
                            </w:r>
                          </w:p>
                          <w:p w:rsidR="00357F7E" w:rsidRDefault="00357F7E" w:rsidP="00357F7E">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357F7E" w:rsidRDefault="00357F7E" w:rsidP="00357F7E">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sidRPr="002415B4">
                              <w:rPr>
                                <w:rFonts w:ascii="Calibri" w:hAnsi="Calibri" w:cs="Calibri"/>
                                <w:b/>
                                <w:color w:val="000000" w:themeColor="text1"/>
                                <w:sz w:val="26"/>
                                <w:szCs w:val="26"/>
                                <w:u w:val="single"/>
                                <w14:textOutline w14:w="0" w14:cap="flat" w14:cmpd="sng" w14:algn="ctr">
                                  <w14:noFill/>
                                  <w14:prstDash w14:val="solid"/>
                                  <w14:round/>
                                </w14:textOutline>
                              </w:rPr>
                              <w:t>Délai</w:t>
                            </w:r>
                            <w:r>
                              <w:rPr>
                                <w:rFonts w:ascii="Calibri" w:hAnsi="Calibri" w:cs="Calibri"/>
                                <w:b/>
                                <w:color w:val="000000" w:themeColor="text1"/>
                                <w:sz w:val="26"/>
                                <w:szCs w:val="26"/>
                                <w:u w:val="single"/>
                                <w14:textOutline w14:w="0" w14:cap="flat" w14:cmpd="sng" w14:algn="ctr">
                                  <w14:noFill/>
                                  <w14:prstDash w14:val="solid"/>
                                  <w14:round/>
                                </w14:textOutline>
                              </w:rPr>
                              <w:t>s</w:t>
                            </w:r>
                            <w:r w:rsidRPr="002415B4">
                              <w:rPr>
                                <w:rFonts w:ascii="Calibri" w:hAnsi="Calibri" w:cs="Calibri"/>
                                <w:b/>
                                <w:color w:val="000000" w:themeColor="text1"/>
                                <w:sz w:val="26"/>
                                <w:szCs w:val="26"/>
                                <w:u w:val="single"/>
                                <w14:textOutline w14:w="0" w14:cap="flat" w14:cmpd="sng" w14:algn="ctr">
                                  <w14:noFill/>
                                  <w14:prstDash w14:val="solid"/>
                                  <w14:round/>
                                </w14:textOutline>
                              </w:rPr>
                              <w:t xml:space="preserve"> pour envoyer la convocation</w:t>
                            </w:r>
                            <w:r>
                              <w:rPr>
                                <w:rFonts w:ascii="Calibri" w:hAnsi="Calibri" w:cs="Calibri"/>
                                <w:b/>
                                <w:color w:val="000000" w:themeColor="text1"/>
                                <w:sz w:val="26"/>
                                <w:szCs w:val="26"/>
                                <w14:textOutline w14:w="0" w14:cap="flat" w14:cmpd="sng" w14:algn="ctr">
                                  <w14:noFill/>
                                  <w14:prstDash w14:val="solid"/>
                                  <w14:round/>
                                </w14:textOutline>
                              </w:rPr>
                              <w:t xml:space="preserve"> : </w:t>
                            </w:r>
                          </w:p>
                          <w:p w:rsidR="00357F7E" w:rsidRPr="00C67F08" w:rsidRDefault="00357F7E" w:rsidP="00357F7E">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C67F08">
                              <w:rPr>
                                <w:rFonts w:cstheme="minorHAnsi"/>
                                <w:b/>
                                <w:color w:val="000000" w:themeColor="text1"/>
                                <w14:textOutline w14:w="0" w14:cap="flat" w14:cmpd="sng" w14:algn="ctr">
                                  <w14:noFill/>
                                  <w14:prstDash w14:val="solid"/>
                                  <w14:round/>
                                </w14:textOutline>
                              </w:rPr>
                              <w:t>Licenciement sans faute</w:t>
                            </w:r>
                            <w:r w:rsidRPr="00C67F08">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pas de délai</w:t>
                            </w:r>
                          </w:p>
                          <w:p w:rsidR="00357F7E" w:rsidRDefault="00357F7E" w:rsidP="00357F7E">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simple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2 mois à compter du jour où l’employeur a eu connaissance du fait fautif (article L 1332-4 Code du travail).</w:t>
                            </w:r>
                            <w:r w:rsidRPr="00077FA3">
                              <w:rPr>
                                <w:rFonts w:asciiTheme="majorHAnsi" w:hAnsiTheme="majorHAnsi" w:cstheme="majorHAnsi"/>
                                <w:b/>
                                <w:color w:val="000000" w:themeColor="text1"/>
                                <w14:textOutline w14:w="0" w14:cap="flat" w14:cmpd="sng" w14:algn="ctr">
                                  <w14:noFill/>
                                  <w14:prstDash w14:val="solid"/>
                                  <w14:round/>
                                </w14:textOutline>
                              </w:rPr>
                              <w:t xml:space="preserve"> </w:t>
                            </w:r>
                          </w:p>
                          <w:p w:rsidR="00357F7E" w:rsidRPr="005740A1" w:rsidRDefault="00357F7E" w:rsidP="00357F7E">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grave ou lourde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délai restreint. L’appréciation de ce délai se fait au cas par cas mais est nécessairement inférieur à 2 mois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xml:space="preserve">. </w:t>
                            </w:r>
                            <w:proofErr w:type="gramStart"/>
                            <w:r w:rsidRPr="00F10A6D">
                              <w:rPr>
                                <w:rFonts w:ascii="Calibri Light" w:hAnsi="Calibri Light" w:cs="Calibri Light"/>
                                <w:color w:val="000000" w:themeColor="text1"/>
                                <w14:textOutline w14:w="0" w14:cap="flat" w14:cmpd="sng" w14:algn="ctr">
                                  <w14:noFill/>
                                  <w14:prstDash w14:val="solid"/>
                                  <w14:round/>
                                </w14:textOutline>
                              </w:rPr>
                              <w:t>soc</w:t>
                            </w:r>
                            <w:proofErr w:type="gramEnd"/>
                            <w:r w:rsidRPr="00F10A6D">
                              <w:rPr>
                                <w:rFonts w:ascii="Calibri Light" w:hAnsi="Calibri Light" w:cs="Calibri Light"/>
                                <w:color w:val="000000" w:themeColor="text1"/>
                                <w14:textOutline w14:w="0" w14:cap="flat" w14:cmpd="sng" w14:algn="ctr">
                                  <w14:noFill/>
                                  <w14:prstDash w14:val="solid"/>
                                  <w14:round/>
                                </w14:textOutline>
                              </w:rPr>
                              <w:t>. 24 novembre 2010, n°09-40.928 et, article L 1332-4 Code du travail).</w:t>
                            </w:r>
                          </w:p>
                          <w:p w:rsidR="00357F7E" w:rsidRPr="00260481" w:rsidRDefault="00357F7E" w:rsidP="00357F7E">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5740A1">
                              <w:rPr>
                                <w:rFonts w:ascii="Calibri" w:hAnsi="Calibri" w:cs="Calibri"/>
                                <w:b/>
                                <w:color w:val="000000" w:themeColor="text1"/>
                                <w:sz w:val="26"/>
                                <w:szCs w:val="26"/>
                                <w14:textOutline w14:w="0" w14:cap="flat" w14:cmpd="sng" w14:algn="ctr">
                                  <w14:noFill/>
                                  <w14:prstDash w14:val="solid"/>
                                  <w14:round/>
                                </w14:textOutline>
                              </w:rPr>
                              <w:t xml:space="preserve">Malgré les délais autorisés, je vous conseille de convoquer l’employé dans les plus brefs délais. </w:t>
                            </w:r>
                            <w:r w:rsidRPr="00F10A6D">
                              <w:rPr>
                                <w:rFonts w:ascii="Calibri Light" w:hAnsi="Calibri Light" w:cs="Calibri Light"/>
                                <w:color w:val="000000" w:themeColor="text1"/>
                                <w14:textOutline w14:w="0" w14:cap="flat" w14:cmpd="sng" w14:algn="ctr">
                                  <w14:noFill/>
                                  <w14:prstDash w14:val="solid"/>
                                  <w14:round/>
                                </w14:textOutline>
                              </w:rPr>
                              <w:t>En effet, plus vous tardez à convoquer l’employé, plus vous remettez en cause la gravité des faits que vous lui reprochez et donc, la nécessité d’une sanction aussi grave que le licenciement.</w:t>
                            </w:r>
                            <w:r w:rsidRPr="005740A1">
                              <w:rPr>
                                <w:rFonts w:asciiTheme="majorHAnsi" w:hAnsiTheme="majorHAnsi" w:cstheme="majorHAnsi"/>
                                <w:b/>
                                <w:color w:val="000000" w:themeColor="text1"/>
                                <w14:textOutline w14:w="0" w14:cap="flat" w14:cmpd="sng" w14:algn="ctr">
                                  <w14:noFill/>
                                  <w14:prstDash w14:val="solid"/>
                                  <w14:round/>
                                </w14:textOutline>
                              </w:rPr>
                              <w:t xml:space="preserve"> </w:t>
                            </w:r>
                          </w:p>
                        </w:txbxContent>
                      </wps:txbx>
                      <wps:bodyPr rot="0" spcFirstLastPara="0" vertOverflow="overflow" horzOverflow="overflow" vert="horz" wrap="square" lIns="251999" tIns="21600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5019709" id="Rectangle 10" o:spid="_x0000_s1026" style="position:absolute;margin-left:-2.6pt;margin-top:17.15pt;width:459.2pt;height:39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" fillcolor="#ffef65" stroked="f" strokeweight="1pt">
                <v:textbox style="mso-fit-shape-to-text:t" inset="6.99997mm,6mm,10mm,13mm">
                  <w:txbxContent>
                    <w:p w:rsidR="00357F7E" w:rsidRPr="004F1807" w:rsidRDefault="00357F7E" w:rsidP="00357F7E">
                      <w:pPr>
                        <w:spacing w:before="240"/>
                        <w:ind w:left="227"/>
                        <w:jc w:val="both"/>
                        <w:rPr>
                          <w:rFonts w:ascii="Calibri" w:hAnsi="Calibri" w:cs="Calibri"/>
                          <w:b/>
                          <w:color w:val="000000" w:themeColor="text1"/>
                          <w:sz w:val="26"/>
                          <w:szCs w:val="26"/>
                          <w:u w:val="single"/>
                          <w14:textOutline w14:w="0" w14:cap="flat" w14:cmpd="sng" w14:algn="ctr">
                            <w14:noFill/>
                            <w14:prstDash w14:val="solid"/>
                            <w14:round/>
                          </w14:textOutline>
                        </w:rPr>
                      </w:pPr>
                      <w:r w:rsidRPr="001E0AF4">
                        <w:rPr>
                          <w:rFonts w:ascii="Calibri" w:hAnsi="Calibri" w:cs="Calibri"/>
                          <w:b/>
                          <w:color w:val="000000" w:themeColor="text1"/>
                          <w:sz w:val="26"/>
                          <w:szCs w:val="26"/>
                          <w:u w:val="single"/>
                          <w14:textOutline w14:w="0" w14:cap="flat" w14:cmpd="sng" w14:algn="ctr">
                            <w14:noFill/>
                            <w14:prstDash w14:val="solid"/>
                            <w14:round/>
                          </w14:textOutline>
                        </w:rPr>
                        <w:t>Comment envoyer</w:t>
                      </w:r>
                      <w:r>
                        <w:rPr>
                          <w:rFonts w:ascii="Calibri" w:hAnsi="Calibri" w:cs="Calibri"/>
                          <w:b/>
                          <w:color w:val="000000" w:themeColor="text1"/>
                          <w:sz w:val="26"/>
                          <w:szCs w:val="26"/>
                          <w:u w:val="single"/>
                          <w14:textOutline w14:w="0" w14:cap="flat" w14:cmpd="sng" w14:algn="ctr">
                            <w14:noFill/>
                            <w14:prstDash w14:val="solid"/>
                            <w14:round/>
                          </w14:textOutline>
                        </w:rPr>
                        <w:t xml:space="preserve"> la convocation</w:t>
                      </w:r>
                      <w:r w:rsidRPr="004F1807">
                        <w:rPr>
                          <w:rFonts w:ascii="Calibri" w:hAnsi="Calibri" w:cs="Calibri"/>
                          <w:b/>
                          <w:color w:val="000000" w:themeColor="text1"/>
                          <w:sz w:val="26"/>
                          <w:szCs w:val="26"/>
                          <w:u w:val="single"/>
                          <w14:textOutline w14:w="0" w14:cap="flat" w14:cmpd="sng" w14:algn="ctr">
                            <w14:noFill/>
                            <w14:prstDash w14:val="solid"/>
                            <w14:round/>
                          </w14:textOutline>
                        </w:rPr>
                        <w:t> :</w:t>
                      </w:r>
                    </w:p>
                    <w:p w:rsidR="00357F7E" w:rsidRPr="00F10A6D" w:rsidRDefault="00357F7E" w:rsidP="00357F7E">
                      <w:pPr>
                        <w:spacing w:before="240"/>
                        <w:ind w:left="227"/>
                        <w:jc w:val="both"/>
                        <w:rPr>
                          <w:rFonts w:ascii="Calibri Light" w:hAnsi="Calibri Light" w:cs="Calibri Light"/>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convocation doit </w:t>
                      </w:r>
                      <w:r>
                        <w:rPr>
                          <w:rFonts w:ascii="Calibri" w:hAnsi="Calibri" w:cs="Calibri"/>
                          <w:b/>
                          <w:color w:val="000000" w:themeColor="text1"/>
                          <w:sz w:val="26"/>
                          <w:szCs w:val="26"/>
                          <w14:textOutline w14:w="0" w14:cap="flat" w14:cmpd="sng" w14:algn="ctr">
                            <w14:noFill/>
                            <w14:prstDash w14:val="solid"/>
                            <w14:round/>
                          </w14:textOutline>
                        </w:rPr>
                        <w:t>être envoyée</w:t>
                      </w:r>
                      <w:r w:rsidRPr="002D407E">
                        <w:rPr>
                          <w:rFonts w:ascii="Calibri" w:hAnsi="Calibri" w:cs="Calibri"/>
                          <w:b/>
                          <w:color w:val="000000" w:themeColor="text1"/>
                          <w:sz w:val="26"/>
                          <w:szCs w:val="26"/>
                          <w14:textOutline w14:w="0" w14:cap="flat" w14:cmpd="sng" w14:algn="ctr">
                            <w14:noFill/>
                            <w14:prstDash w14:val="solid"/>
                            <w14:round/>
                          </w14:textOutline>
                        </w:rPr>
                        <w:t xml:space="preserve"> par lettre recommandée ou lettre remise en main propre contre décharge</w:t>
                      </w:r>
                      <w:r w:rsidRPr="002D407E">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(article L 1232-2 al.2 Code du travail) ou, tout autre moyen permettant de connaître l’identité du destinataire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Soc. 30 mars 2011, n°09-71.412) et, la date de réception par le salarié pour faire courir le délai de l’entretien préalable.</w:t>
                      </w:r>
                      <w:r>
                        <w:rPr>
                          <w:rFonts w:asciiTheme="majorHAnsi" w:hAnsiTheme="majorHAnsi" w:cstheme="majorHAnsi"/>
                          <w:b/>
                          <w:color w:val="000000" w:themeColor="text1"/>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L</w:t>
                      </w:r>
                      <w:r w:rsidRPr="0070080B">
                        <w:rPr>
                          <w:rFonts w:ascii="Calibri" w:hAnsi="Calibri" w:cs="Calibri"/>
                          <w:b/>
                          <w:color w:val="000000" w:themeColor="text1"/>
                          <w:sz w:val="26"/>
                          <w:szCs w:val="26"/>
                          <w14:textOutline w14:w="0" w14:cap="flat" w14:cmpd="sng" w14:algn="ctr">
                            <w14:noFill/>
                            <w14:prstDash w14:val="solid"/>
                            <w14:round/>
                          </w14:textOutline>
                        </w:rPr>
                        <w:t xml:space="preserve">a convocation par email est </w:t>
                      </w:r>
                      <w:r>
                        <w:rPr>
                          <w:rFonts w:ascii="Calibri" w:hAnsi="Calibri" w:cs="Calibri"/>
                          <w:b/>
                          <w:color w:val="000000" w:themeColor="text1"/>
                          <w:sz w:val="26"/>
                          <w:szCs w:val="26"/>
                          <w14:textOutline w14:w="0" w14:cap="flat" w14:cmpd="sng" w14:algn="ctr">
                            <w14:noFill/>
                            <w14:prstDash w14:val="solid"/>
                            <w14:round/>
                          </w14:textOutline>
                        </w:rPr>
                        <w:t xml:space="preserve">donc </w:t>
                      </w:r>
                      <w:r w:rsidRPr="0070080B">
                        <w:rPr>
                          <w:rFonts w:ascii="Calibri" w:hAnsi="Calibri" w:cs="Calibri"/>
                          <w:b/>
                          <w:color w:val="000000" w:themeColor="text1"/>
                          <w:sz w:val="26"/>
                          <w:szCs w:val="26"/>
                          <w14:textOutline w14:w="0" w14:cap="flat" w14:cmpd="sng" w14:algn="ctr">
                            <w14:noFill/>
                            <w14:prstDash w14:val="solid"/>
                            <w14:round/>
                          </w14:textOutline>
                        </w:rPr>
                        <w:t>déconseillée</w:t>
                      </w:r>
                      <w:r>
                        <w:rPr>
                          <w:rFonts w:asciiTheme="majorHAnsi" w:hAnsiTheme="majorHAnsi" w:cstheme="majorHAnsi"/>
                          <w:b/>
                          <w:color w:val="000000" w:themeColor="text1"/>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car elle ne permet pas de certifier l’identité du destinataire et, ne donne aucune date de réception de l’email par l’utilisateur.</w:t>
                      </w:r>
                    </w:p>
                    <w:p w:rsidR="00357F7E" w:rsidRDefault="00357F7E" w:rsidP="00357F7E">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357F7E" w:rsidRDefault="00357F7E" w:rsidP="00357F7E">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Pr>
                          <w:rFonts w:ascii="Calibri" w:hAnsi="Calibri" w:cs="Calibri"/>
                          <w:b/>
                          <w:color w:val="000000" w:themeColor="text1"/>
                          <w:sz w:val="26"/>
                          <w:szCs w:val="26"/>
                          <w:u w:val="single"/>
                          <w14:textOutline w14:w="0" w14:cap="flat" w14:cmpd="sng" w14:algn="ctr">
                            <w14:noFill/>
                            <w14:prstDash w14:val="solid"/>
                            <w14:round/>
                          </w14:textOutline>
                        </w:rPr>
                        <w:t>Où envoyer la convocation par lettre recommandée</w:t>
                      </w:r>
                      <w:r w:rsidRPr="002415B4">
                        <w:rPr>
                          <w:rFonts w:ascii="Calibri" w:hAnsi="Calibri" w:cs="Calibri"/>
                          <w:b/>
                          <w:color w:val="000000" w:themeColor="text1"/>
                          <w:sz w:val="26"/>
                          <w:szCs w:val="26"/>
                          <w14:textOutline w14:w="0" w14:cap="flat" w14:cmpd="sng" w14:algn="ctr">
                            <w14:noFill/>
                            <w14:prstDash w14:val="solid"/>
                            <w14:round/>
                          </w14:textOutline>
                        </w:rPr>
                        <w:t xml:space="preserve"> </w:t>
                      </w:r>
                      <w:r>
                        <w:rPr>
                          <w:rFonts w:ascii="Calibri" w:hAnsi="Calibri" w:cs="Calibri"/>
                          <w:b/>
                          <w:color w:val="000000" w:themeColor="text1"/>
                          <w:sz w:val="26"/>
                          <w:szCs w:val="26"/>
                          <w14:textOutline w14:w="0" w14:cap="flat" w14:cmpd="sng" w14:algn="ctr">
                            <w14:noFill/>
                            <w14:prstDash w14:val="solid"/>
                            <w14:round/>
                          </w14:textOutline>
                        </w:rPr>
                        <w:t>:</w:t>
                      </w:r>
                    </w:p>
                    <w:p w:rsidR="00357F7E" w:rsidRDefault="00357F7E" w:rsidP="00357F7E">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2D407E">
                        <w:rPr>
                          <w:rFonts w:ascii="Calibri" w:hAnsi="Calibri" w:cs="Calibri"/>
                          <w:b/>
                          <w:color w:val="000000" w:themeColor="text1"/>
                          <w:sz w:val="26"/>
                          <w:szCs w:val="26"/>
                          <w14:textOutline w14:w="0" w14:cap="flat" w14:cmpd="sng" w14:algn="ctr">
                            <w14:noFill/>
                            <w14:prstDash w14:val="solid"/>
                            <w14:round/>
                          </w14:textOutline>
                        </w:rPr>
                        <w:t xml:space="preserve">La lettre devra être envoyée à l’adresse </w:t>
                      </w:r>
                      <w:r>
                        <w:rPr>
                          <w:rFonts w:ascii="Calibri" w:hAnsi="Calibri" w:cs="Calibri"/>
                          <w:b/>
                          <w:color w:val="000000" w:themeColor="text1"/>
                          <w:sz w:val="26"/>
                          <w:szCs w:val="26"/>
                          <w14:textOutline w14:w="0" w14:cap="flat" w14:cmpd="sng" w14:algn="ctr">
                            <w14:noFill/>
                            <w14:prstDash w14:val="solid"/>
                            <w14:round/>
                          </w14:textOutline>
                        </w:rPr>
                        <w:t xml:space="preserve">du domicile du salarié </w:t>
                      </w:r>
                      <w:r w:rsidRPr="002D407E">
                        <w:rPr>
                          <w:rFonts w:ascii="Calibri" w:hAnsi="Calibri" w:cs="Calibri"/>
                          <w:b/>
                          <w:color w:val="000000" w:themeColor="text1"/>
                          <w:sz w:val="26"/>
                          <w:szCs w:val="26"/>
                          <w14:textOutline w14:w="0" w14:cap="flat" w14:cmpd="sng" w14:algn="ctr">
                            <w14:noFill/>
                            <w14:prstDash w14:val="solid"/>
                            <w14:round/>
                          </w14:textOutline>
                        </w:rPr>
                        <w:t xml:space="preserve">indiquée par </w:t>
                      </w:r>
                      <w:r>
                        <w:rPr>
                          <w:rFonts w:ascii="Calibri" w:hAnsi="Calibri" w:cs="Calibri"/>
                          <w:b/>
                          <w:color w:val="000000" w:themeColor="text1"/>
                          <w:sz w:val="26"/>
                          <w:szCs w:val="26"/>
                          <w14:textOutline w14:w="0" w14:cap="flat" w14:cmpd="sng" w14:algn="ctr">
                            <w14:noFill/>
                            <w14:prstDash w14:val="solid"/>
                            <w14:round/>
                          </w14:textOutline>
                        </w:rPr>
                        <w:t>ce dernier</w:t>
                      </w:r>
                      <w:r w:rsidRPr="002D407E">
                        <w:rPr>
                          <w:rFonts w:ascii="Calibri" w:hAnsi="Calibri" w:cs="Calibri"/>
                          <w:b/>
                          <w:color w:val="000000" w:themeColor="text1"/>
                          <w:sz w:val="26"/>
                          <w:szCs w:val="26"/>
                          <w14:textOutline w14:w="0" w14:cap="flat" w14:cmpd="sng" w14:algn="ctr">
                            <w14:noFill/>
                            <w14:prstDash w14:val="solid"/>
                            <w14:round/>
                          </w14:textOutline>
                        </w:rPr>
                        <w:t xml:space="preserve"> à l’e</w:t>
                      </w:r>
                      <w:r>
                        <w:rPr>
                          <w:rFonts w:ascii="Calibri" w:hAnsi="Calibri" w:cs="Calibri"/>
                          <w:b/>
                          <w:color w:val="000000" w:themeColor="text1"/>
                          <w:sz w:val="26"/>
                          <w:szCs w:val="26"/>
                          <w14:textOutline w14:w="0" w14:cap="flat" w14:cmpd="sng" w14:algn="ctr">
                            <w14:noFill/>
                            <w14:prstDash w14:val="solid"/>
                            <w14:round/>
                          </w14:textOutline>
                        </w:rPr>
                        <w:t>ntreprise</w:t>
                      </w:r>
                      <w:r w:rsidRPr="002D407E">
                        <w:rPr>
                          <w:rFonts w:ascii="Calibri" w:hAnsi="Calibri" w:cs="Calibri"/>
                          <w:b/>
                          <w:color w:val="000000" w:themeColor="text1"/>
                          <w:sz w:val="26"/>
                          <w:szCs w:val="26"/>
                          <w14:textOutline w14:w="0" w14:cap="flat" w14:cmpd="sng" w14:algn="ctr">
                            <w14:noFill/>
                            <w14:prstDash w14:val="solid"/>
                            <w14:round/>
                          </w14:textOutline>
                        </w:rPr>
                        <w:t>.</w:t>
                      </w:r>
                      <w:r>
                        <w:rPr>
                          <w:rFonts w:ascii="Calibri" w:hAnsi="Calibri" w:cs="Calibri"/>
                          <w:b/>
                          <w:color w:val="000000" w:themeColor="text1"/>
                          <w:sz w:val="26"/>
                          <w:szCs w:val="26"/>
                          <w14:textOutline w14:w="0" w14:cap="flat" w14:cmpd="sng" w14:algn="ctr">
                            <w14:noFill/>
                            <w14:prstDash w14:val="solid"/>
                            <w14:round/>
                          </w14:textOutline>
                        </w:rPr>
                        <w:t xml:space="preserve"> </w:t>
                      </w:r>
                      <w:r w:rsidRPr="00F10A6D">
                        <w:rPr>
                          <w:rFonts w:ascii="Calibri Light" w:hAnsi="Calibri Light" w:cs="Calibri Light"/>
                          <w:color w:val="000000" w:themeColor="text1"/>
                          <w14:textOutline w14:w="0" w14:cap="flat" w14:cmpd="sng" w14:algn="ctr">
                            <w14:noFill/>
                            <w14:prstDash w14:val="solid"/>
                            <w14:round/>
                          </w14:textOutline>
                        </w:rPr>
                        <w:t>Une fois ces instructions respectées, l’entretien préalable peut avoir lieu sans contretemps. Peu importe que le salarié ait réceptionné la lettre. En effet, l’employeur n’est pas responsable de la validité de l’adresse délivrée par le salarié à l’entreprise (sauf mauvaise foi de l’employeur connaissant la réelle adresse), ni de la réception de la convocation par le salarié.</w:t>
                      </w:r>
                    </w:p>
                    <w:p w:rsidR="00357F7E" w:rsidRDefault="00357F7E" w:rsidP="00357F7E">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p>
                    <w:p w:rsidR="00357F7E" w:rsidRDefault="00357F7E" w:rsidP="00357F7E">
                      <w:pPr>
                        <w:spacing w:before="240"/>
                        <w:ind w:left="227"/>
                        <w:jc w:val="both"/>
                        <w:rPr>
                          <w:rFonts w:ascii="Calibri" w:hAnsi="Calibri" w:cs="Calibri"/>
                          <w:b/>
                          <w:color w:val="000000" w:themeColor="text1"/>
                          <w:sz w:val="26"/>
                          <w:szCs w:val="26"/>
                          <w14:textOutline w14:w="0" w14:cap="flat" w14:cmpd="sng" w14:algn="ctr">
                            <w14:noFill/>
                            <w14:prstDash w14:val="solid"/>
                            <w14:round/>
                          </w14:textOutline>
                        </w:rPr>
                      </w:pPr>
                      <w:r w:rsidRPr="002415B4">
                        <w:rPr>
                          <w:rFonts w:ascii="Calibri" w:hAnsi="Calibri" w:cs="Calibri"/>
                          <w:b/>
                          <w:color w:val="000000" w:themeColor="text1"/>
                          <w:sz w:val="26"/>
                          <w:szCs w:val="26"/>
                          <w:u w:val="single"/>
                          <w14:textOutline w14:w="0" w14:cap="flat" w14:cmpd="sng" w14:algn="ctr">
                            <w14:noFill/>
                            <w14:prstDash w14:val="solid"/>
                            <w14:round/>
                          </w14:textOutline>
                        </w:rPr>
                        <w:t>Délai</w:t>
                      </w:r>
                      <w:r>
                        <w:rPr>
                          <w:rFonts w:ascii="Calibri" w:hAnsi="Calibri" w:cs="Calibri"/>
                          <w:b/>
                          <w:color w:val="000000" w:themeColor="text1"/>
                          <w:sz w:val="26"/>
                          <w:szCs w:val="26"/>
                          <w:u w:val="single"/>
                          <w14:textOutline w14:w="0" w14:cap="flat" w14:cmpd="sng" w14:algn="ctr">
                            <w14:noFill/>
                            <w14:prstDash w14:val="solid"/>
                            <w14:round/>
                          </w14:textOutline>
                        </w:rPr>
                        <w:t>s</w:t>
                      </w:r>
                      <w:r w:rsidRPr="002415B4">
                        <w:rPr>
                          <w:rFonts w:ascii="Calibri" w:hAnsi="Calibri" w:cs="Calibri"/>
                          <w:b/>
                          <w:color w:val="000000" w:themeColor="text1"/>
                          <w:sz w:val="26"/>
                          <w:szCs w:val="26"/>
                          <w:u w:val="single"/>
                          <w14:textOutline w14:w="0" w14:cap="flat" w14:cmpd="sng" w14:algn="ctr">
                            <w14:noFill/>
                            <w14:prstDash w14:val="solid"/>
                            <w14:round/>
                          </w14:textOutline>
                        </w:rPr>
                        <w:t xml:space="preserve"> pour envoyer la convocation</w:t>
                      </w:r>
                      <w:r>
                        <w:rPr>
                          <w:rFonts w:ascii="Calibri" w:hAnsi="Calibri" w:cs="Calibri"/>
                          <w:b/>
                          <w:color w:val="000000" w:themeColor="text1"/>
                          <w:sz w:val="26"/>
                          <w:szCs w:val="26"/>
                          <w14:textOutline w14:w="0" w14:cap="flat" w14:cmpd="sng" w14:algn="ctr">
                            <w14:noFill/>
                            <w14:prstDash w14:val="solid"/>
                            <w14:round/>
                          </w14:textOutline>
                        </w:rPr>
                        <w:t xml:space="preserve"> : </w:t>
                      </w:r>
                    </w:p>
                    <w:p w:rsidR="00357F7E" w:rsidRPr="00C67F08" w:rsidRDefault="00357F7E" w:rsidP="00357F7E">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C67F08">
                        <w:rPr>
                          <w:rFonts w:cstheme="minorHAnsi"/>
                          <w:b/>
                          <w:color w:val="000000" w:themeColor="text1"/>
                          <w14:textOutline w14:w="0" w14:cap="flat" w14:cmpd="sng" w14:algn="ctr">
                            <w14:noFill/>
                            <w14:prstDash w14:val="solid"/>
                            <w14:round/>
                          </w14:textOutline>
                        </w:rPr>
                        <w:t>Licenciement sans faute</w:t>
                      </w:r>
                      <w:r w:rsidRPr="00C67F08">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pas de délai</w:t>
                      </w:r>
                    </w:p>
                    <w:p w:rsidR="00357F7E" w:rsidRDefault="00357F7E" w:rsidP="00357F7E">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simple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2 mois à compter du jour où l’employeur a eu connaissance du fait fautif (article L 1332-4 Code du travail).</w:t>
                      </w:r>
                      <w:r w:rsidRPr="00077FA3">
                        <w:rPr>
                          <w:rFonts w:asciiTheme="majorHAnsi" w:hAnsiTheme="majorHAnsi" w:cstheme="majorHAnsi"/>
                          <w:b/>
                          <w:color w:val="000000" w:themeColor="text1"/>
                          <w14:textOutline w14:w="0" w14:cap="flat" w14:cmpd="sng" w14:algn="ctr">
                            <w14:noFill/>
                            <w14:prstDash w14:val="solid"/>
                            <w14:round/>
                          </w14:textOutline>
                        </w:rPr>
                        <w:t xml:space="preserve"> </w:t>
                      </w:r>
                    </w:p>
                    <w:p w:rsidR="00357F7E" w:rsidRPr="005740A1" w:rsidRDefault="00357F7E" w:rsidP="00357F7E">
                      <w:pPr>
                        <w:pStyle w:val="Paragraphedeliste"/>
                        <w:numPr>
                          <w:ilvl w:val="0"/>
                          <w:numId w:val="2"/>
                        </w:numPr>
                        <w:spacing w:before="240"/>
                        <w:jc w:val="both"/>
                        <w:rPr>
                          <w:rFonts w:asciiTheme="majorHAnsi" w:hAnsiTheme="majorHAnsi" w:cstheme="majorHAnsi"/>
                          <w:b/>
                          <w:color w:val="000000" w:themeColor="text1"/>
                          <w14:textOutline w14:w="0" w14:cap="flat" w14:cmpd="sng" w14:algn="ctr">
                            <w14:noFill/>
                            <w14:prstDash w14:val="solid"/>
                            <w14:round/>
                          </w14:textOutline>
                        </w:rPr>
                      </w:pPr>
                      <w:r w:rsidRPr="00077FA3">
                        <w:rPr>
                          <w:rFonts w:cstheme="minorHAnsi"/>
                          <w:b/>
                          <w:color w:val="000000" w:themeColor="text1"/>
                          <w14:textOutline w14:w="0" w14:cap="flat" w14:cmpd="sng" w14:algn="ctr">
                            <w14:noFill/>
                            <w14:prstDash w14:val="solid"/>
                            <w14:round/>
                          </w14:textOutline>
                        </w:rPr>
                        <w:t>Licenciement pour faute grave ou lourde</w:t>
                      </w:r>
                      <w:r w:rsidRPr="00077FA3">
                        <w:rPr>
                          <w:rFonts w:asciiTheme="majorHAnsi" w:hAnsiTheme="majorHAnsi" w:cstheme="majorHAnsi"/>
                          <w:b/>
                          <w:color w:val="000000" w:themeColor="text1"/>
                          <w14:textOutline w14:w="0" w14:cap="flat" w14:cmpd="sng" w14:algn="ctr">
                            <w14:noFill/>
                            <w14:prstDash w14:val="solid"/>
                            <w14:round/>
                          </w14:textOutline>
                        </w:rPr>
                        <w:t> </w:t>
                      </w:r>
                      <w:r w:rsidRPr="00F10A6D">
                        <w:rPr>
                          <w:rFonts w:ascii="Calibri Light" w:hAnsi="Calibri Light" w:cs="Calibri Light"/>
                          <w:color w:val="000000" w:themeColor="text1"/>
                          <w14:textOutline w14:w="0" w14:cap="flat" w14:cmpd="sng" w14:algn="ctr">
                            <w14:noFill/>
                            <w14:prstDash w14:val="solid"/>
                            <w14:round/>
                          </w14:textOutline>
                        </w:rPr>
                        <w:t>: délai restreint. L’appréciation de ce délai se fait au cas par cas mais est nécessairement inférieur à 2 mois (</w:t>
                      </w:r>
                      <w:proofErr w:type="spellStart"/>
                      <w:r w:rsidRPr="00F10A6D">
                        <w:rPr>
                          <w:rFonts w:ascii="Calibri Light" w:hAnsi="Calibri Light" w:cs="Calibri Light"/>
                          <w:color w:val="000000" w:themeColor="text1"/>
                          <w14:textOutline w14:w="0" w14:cap="flat" w14:cmpd="sng" w14:algn="ctr">
                            <w14:noFill/>
                            <w14:prstDash w14:val="solid"/>
                            <w14:round/>
                          </w14:textOutline>
                        </w:rPr>
                        <w:t>cass</w:t>
                      </w:r>
                      <w:proofErr w:type="spellEnd"/>
                      <w:r w:rsidRPr="00F10A6D">
                        <w:rPr>
                          <w:rFonts w:ascii="Calibri Light" w:hAnsi="Calibri Light" w:cs="Calibri Light"/>
                          <w:color w:val="000000" w:themeColor="text1"/>
                          <w14:textOutline w14:w="0" w14:cap="flat" w14:cmpd="sng" w14:algn="ctr">
                            <w14:noFill/>
                            <w14:prstDash w14:val="solid"/>
                            <w14:round/>
                          </w14:textOutline>
                        </w:rPr>
                        <w:t xml:space="preserve">. </w:t>
                      </w:r>
                      <w:proofErr w:type="gramStart"/>
                      <w:r w:rsidRPr="00F10A6D">
                        <w:rPr>
                          <w:rFonts w:ascii="Calibri Light" w:hAnsi="Calibri Light" w:cs="Calibri Light"/>
                          <w:color w:val="000000" w:themeColor="text1"/>
                          <w14:textOutline w14:w="0" w14:cap="flat" w14:cmpd="sng" w14:algn="ctr">
                            <w14:noFill/>
                            <w14:prstDash w14:val="solid"/>
                            <w14:round/>
                          </w14:textOutline>
                        </w:rPr>
                        <w:t>soc</w:t>
                      </w:r>
                      <w:proofErr w:type="gramEnd"/>
                      <w:r w:rsidRPr="00F10A6D">
                        <w:rPr>
                          <w:rFonts w:ascii="Calibri Light" w:hAnsi="Calibri Light" w:cs="Calibri Light"/>
                          <w:color w:val="000000" w:themeColor="text1"/>
                          <w14:textOutline w14:w="0" w14:cap="flat" w14:cmpd="sng" w14:algn="ctr">
                            <w14:noFill/>
                            <w14:prstDash w14:val="solid"/>
                            <w14:round/>
                          </w14:textOutline>
                        </w:rPr>
                        <w:t>. 24 novembre 2010, n°09-40.928 et, article L 1332-4 Code du travail).</w:t>
                      </w:r>
                    </w:p>
                    <w:p w:rsidR="00357F7E" w:rsidRPr="00260481" w:rsidRDefault="00357F7E" w:rsidP="00357F7E">
                      <w:pPr>
                        <w:spacing w:before="240"/>
                        <w:ind w:left="227"/>
                        <w:jc w:val="both"/>
                        <w:rPr>
                          <w:rFonts w:asciiTheme="majorHAnsi" w:hAnsiTheme="majorHAnsi" w:cstheme="majorHAnsi"/>
                          <w:b/>
                          <w:color w:val="000000" w:themeColor="text1"/>
                          <w14:textOutline w14:w="0" w14:cap="flat" w14:cmpd="sng" w14:algn="ctr">
                            <w14:noFill/>
                            <w14:prstDash w14:val="solid"/>
                            <w14:round/>
                          </w14:textOutline>
                        </w:rPr>
                      </w:pPr>
                      <w:r w:rsidRPr="005740A1">
                        <w:rPr>
                          <w:rFonts w:ascii="Calibri" w:hAnsi="Calibri" w:cs="Calibri"/>
                          <w:b/>
                          <w:color w:val="000000" w:themeColor="text1"/>
                          <w:sz w:val="26"/>
                          <w:szCs w:val="26"/>
                          <w14:textOutline w14:w="0" w14:cap="flat" w14:cmpd="sng" w14:algn="ctr">
                            <w14:noFill/>
                            <w14:prstDash w14:val="solid"/>
                            <w14:round/>
                          </w14:textOutline>
                        </w:rPr>
                        <w:t xml:space="preserve">Malgré les délais autorisés, je vous conseille de convoquer l’employé dans les plus brefs délais. </w:t>
                      </w:r>
                      <w:r w:rsidRPr="00F10A6D">
                        <w:rPr>
                          <w:rFonts w:ascii="Calibri Light" w:hAnsi="Calibri Light" w:cs="Calibri Light"/>
                          <w:color w:val="000000" w:themeColor="text1"/>
                          <w14:textOutline w14:w="0" w14:cap="flat" w14:cmpd="sng" w14:algn="ctr">
                            <w14:noFill/>
                            <w14:prstDash w14:val="solid"/>
                            <w14:round/>
                          </w14:textOutline>
                        </w:rPr>
                        <w:t>En effet, plus vous tardez à convoquer l’employé, plus vous remettez en cause la gravité des faits que vous lui reprochez et donc, la nécessité d’une sanction aussi grave que le licenciement.</w:t>
                      </w:r>
                      <w:r w:rsidRPr="005740A1">
                        <w:rPr>
                          <w:rFonts w:asciiTheme="majorHAnsi" w:hAnsiTheme="majorHAnsi" w:cstheme="majorHAnsi"/>
                          <w:b/>
                          <w:color w:val="000000" w:themeColor="text1"/>
                          <w14:textOutline w14:w="0" w14:cap="flat" w14:cmpd="sng" w14:algn="ctr">
                            <w14:noFill/>
                            <w14:prstDash w14:val="solid"/>
                            <w14:round/>
                          </w14:textOutline>
                        </w:rPr>
                        <w:t xml:space="preserve"> </w:t>
                      </w:r>
                    </w:p>
                  </w:txbxContent>
                </v:textbox>
                <w10:wrap type="topAndBottom"/>
              </v:rect>
            </w:pict>
          </mc:Fallback>
        </mc:AlternateContent>
      </w:r>
      <w:r w:rsidR="009E4C28">
        <w:softHyphen/>
      </w:r>
      <w:r w:rsidR="009E4C28">
        <w:softHyphen/>
      </w:r>
    </w:p>
    <w:p w:rsidR="006769ED" w:rsidRPr="00EB7F71" w:rsidRDefault="006769ED" w:rsidP="00113D34">
      <w:pPr>
        <w:pStyle w:val="NormalWeb"/>
        <w:spacing w:before="0" w:beforeAutospacing="0" w:after="225" w:afterAutospacing="0"/>
        <w:jc w:val="both"/>
        <w:rPr>
          <w:rFonts w:ascii="Calibri Light" w:hAnsi="Calibri Light" w:cs="Calibri Light"/>
          <w:color w:val="000000"/>
        </w:rPr>
      </w:pPr>
      <w:r>
        <w:br w:type="page"/>
      </w:r>
    </w:p>
    <w:p w:rsidR="005E3D05" w:rsidRDefault="005E3D05" w:rsidP="00C3787D">
      <w:pPr>
        <w:pStyle w:val="Titre1"/>
      </w:pPr>
      <w:bookmarkStart w:id="1" w:name="_Toc51421768"/>
      <w:r w:rsidRPr="005E3D05">
        <w:lastRenderedPageBreak/>
        <w:t>Comment remplir le modèle</w:t>
      </w:r>
      <w:bookmarkEnd w:id="1"/>
    </w:p>
    <w:p w:rsidR="00795840" w:rsidRDefault="00795840" w:rsidP="00795840">
      <w:pPr>
        <w:pStyle w:val="Titre3"/>
      </w:pPr>
    </w:p>
    <w:p w:rsidR="00D96C1F" w:rsidRDefault="00D96C1F" w:rsidP="00D96C1F"/>
    <w:p w:rsidR="00D96C1F" w:rsidRPr="00D96C1F" w:rsidRDefault="00D96C1F" w:rsidP="00D96C1F"/>
    <w:p w:rsidR="00795840" w:rsidRDefault="00795840" w:rsidP="007F0585">
      <w:pPr>
        <w:pStyle w:val="Titre2"/>
      </w:pPr>
      <w:bookmarkStart w:id="2" w:name="_Toc51421769"/>
      <w:r w:rsidRPr="007F0585">
        <w:t>1</w:t>
      </w:r>
      <w:bookmarkEnd w:id="2"/>
    </w:p>
    <w:p w:rsidR="00D96C1F" w:rsidRDefault="00D96C1F" w:rsidP="00D96C1F"/>
    <w:p w:rsidR="00D96C1F" w:rsidRDefault="00D96C1F" w:rsidP="00D96C1F"/>
    <w:p w:rsidR="008F2F83" w:rsidRDefault="008F2F83" w:rsidP="008F2F83">
      <w:pPr>
        <w:jc w:val="both"/>
        <w:rPr>
          <w:rFonts w:ascii="Calibri" w:hAnsi="Calibri" w:cs="Calibri"/>
        </w:rPr>
      </w:pPr>
      <w:r>
        <w:rPr>
          <w:rFonts w:ascii="Calibri" w:hAnsi="Calibri" w:cs="Calibri"/>
        </w:rPr>
        <w:t xml:space="preserve">Mettre les éléments d’identification de l’employeur. </w:t>
      </w:r>
    </w:p>
    <w:p w:rsidR="008F2F83" w:rsidRDefault="008F2F83" w:rsidP="008F2F83">
      <w:pPr>
        <w:jc w:val="both"/>
        <w:rPr>
          <w:rFonts w:ascii="Calibri" w:hAnsi="Calibri" w:cs="Calibri"/>
        </w:rPr>
      </w:pPr>
      <w:r>
        <w:rPr>
          <w:rFonts w:ascii="Calibri" w:hAnsi="Calibri" w:cs="Calibri"/>
        </w:rPr>
        <w:t xml:space="preserve">Par exemple : la dénomination sociale, le numéro SIRET, l’adresse, le logo (éventuellement), capital social (sauf association), numéro RCS (si société inscrite au RCS), etc. </w:t>
      </w:r>
    </w:p>
    <w:p w:rsidR="005E733A" w:rsidRDefault="005E733A" w:rsidP="005E733A">
      <w:pPr>
        <w:jc w:val="both"/>
        <w:rPr>
          <w:rFonts w:ascii="Calibri" w:hAnsi="Calibri" w:cs="Calibri"/>
        </w:rPr>
      </w:pPr>
    </w:p>
    <w:p w:rsidR="005E733A" w:rsidRDefault="005E733A" w:rsidP="005E733A">
      <w:pPr>
        <w:jc w:val="both"/>
        <w:rPr>
          <w:rFonts w:ascii="Calibri" w:hAnsi="Calibri" w:cs="Calibri"/>
        </w:rPr>
      </w:pPr>
    </w:p>
    <w:p w:rsidR="005E733A" w:rsidRPr="00A72665" w:rsidRDefault="005E733A" w:rsidP="005E733A">
      <w:pPr>
        <w:jc w:val="both"/>
        <w:rPr>
          <w:rFonts w:ascii="Calibri" w:hAnsi="Calibri" w:cs="Calibri"/>
        </w:rPr>
      </w:pPr>
      <w:r>
        <w:rPr>
          <w:rFonts w:ascii="Calibri" w:hAnsi="Calibri" w:cs="Calibri"/>
        </w:rPr>
        <w:t>Exemple :</w:t>
      </w:r>
    </w:p>
    <w:p w:rsidR="005E733A" w:rsidRDefault="005E733A" w:rsidP="005E733A">
      <w:pPr>
        <w:jc w:val="both"/>
        <w:rPr>
          <w:rFonts w:ascii="Calibri" w:hAnsi="Calibri" w:cs="Calibri"/>
          <w:i/>
          <w:color w:val="ACB9CA" w:themeColor="text2" w:themeTint="66"/>
        </w:rPr>
      </w:pPr>
      <w:r>
        <w:rPr>
          <w:rFonts w:ascii="Calibri" w:hAnsi="Calibri" w:cs="Calibri"/>
          <w:i/>
          <w:color w:val="ACB9CA" w:themeColor="text2" w:themeTint="66"/>
        </w:rPr>
        <w:t>LOGO</w:t>
      </w:r>
    </w:p>
    <w:p w:rsidR="005E733A" w:rsidRDefault="005E733A" w:rsidP="005E733A">
      <w:pPr>
        <w:jc w:val="both"/>
        <w:rPr>
          <w:rFonts w:ascii="Calibri" w:hAnsi="Calibri" w:cs="Calibri"/>
          <w:i/>
          <w:color w:val="ACB9CA" w:themeColor="text2" w:themeTint="66"/>
        </w:rPr>
      </w:pPr>
      <w:r>
        <w:rPr>
          <w:rFonts w:ascii="Calibri" w:hAnsi="Calibri" w:cs="Calibri"/>
          <w:i/>
          <w:color w:val="ACB9CA" w:themeColor="text2" w:themeTint="66"/>
        </w:rPr>
        <w:t>Société Marius SAS</w:t>
      </w:r>
    </w:p>
    <w:p w:rsidR="005E733A" w:rsidRDefault="005E733A" w:rsidP="005E733A">
      <w:pPr>
        <w:jc w:val="both"/>
        <w:rPr>
          <w:rFonts w:ascii="Calibri" w:hAnsi="Calibri" w:cs="Calibri"/>
          <w:i/>
          <w:color w:val="ACB9CA" w:themeColor="text2" w:themeTint="66"/>
        </w:rPr>
      </w:pPr>
      <w:r>
        <w:rPr>
          <w:rFonts w:ascii="Calibri" w:hAnsi="Calibri" w:cs="Calibri"/>
          <w:i/>
          <w:color w:val="ACB9CA" w:themeColor="text2" w:themeTint="66"/>
        </w:rPr>
        <w:t>Société par actions simplifiées au capital de 100 000 €</w:t>
      </w:r>
    </w:p>
    <w:p w:rsidR="005E733A" w:rsidRDefault="005E733A" w:rsidP="005E733A">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5E733A" w:rsidRPr="00CD5CE0" w:rsidRDefault="005E733A" w:rsidP="005E733A">
      <w:r>
        <w:rPr>
          <w:rFonts w:ascii="Calibri" w:hAnsi="Calibri" w:cs="Calibri"/>
          <w:i/>
          <w:color w:val="ACB9CA" w:themeColor="text2" w:themeTint="66"/>
        </w:rPr>
        <w:t xml:space="preserve">RCS Paris </w:t>
      </w:r>
      <w:r w:rsidRPr="00CD5CE0">
        <w:rPr>
          <w:rFonts w:ascii="Calibri" w:eastAsiaTheme="minorHAnsi" w:hAnsi="Calibri" w:cs="Calibri"/>
          <w:i/>
          <w:color w:val="ACB9CA" w:themeColor="text2" w:themeTint="66"/>
          <w:lang w:eastAsia="en-US"/>
        </w:rPr>
        <w:t>n° 000000000</w:t>
      </w:r>
      <w:r>
        <w:rPr>
          <w:rFonts w:ascii="Trebuchet MS" w:hAnsi="Trebuchet MS"/>
          <w:color w:val="444444"/>
          <w:sz w:val="21"/>
          <w:szCs w:val="21"/>
          <w:shd w:val="clear" w:color="auto" w:fill="FFFFFF"/>
        </w:rPr>
        <w:t xml:space="preserve"> </w:t>
      </w:r>
    </w:p>
    <w:p w:rsidR="005E733A" w:rsidRPr="005D105A" w:rsidRDefault="005E733A" w:rsidP="005E733A">
      <w:pPr>
        <w:jc w:val="both"/>
        <w:rPr>
          <w:rFonts w:ascii="Calibri" w:hAnsi="Calibri" w:cs="Calibri"/>
          <w:i/>
          <w:color w:val="ACB9CA" w:themeColor="text2" w:themeTint="66"/>
        </w:rPr>
      </w:pPr>
      <w:proofErr w:type="spellStart"/>
      <w:r>
        <w:rPr>
          <w:rFonts w:ascii="Calibri" w:hAnsi="Calibri" w:cs="Calibri"/>
          <w:i/>
          <w:color w:val="ACB9CA" w:themeColor="text2" w:themeTint="66"/>
        </w:rPr>
        <w:t>N°Siret</w:t>
      </w:r>
      <w:proofErr w:type="spellEnd"/>
      <w:r>
        <w:rPr>
          <w:rFonts w:ascii="Calibri" w:hAnsi="Calibri" w:cs="Calibri"/>
          <w:i/>
          <w:color w:val="ACB9CA" w:themeColor="text2" w:themeTint="66"/>
        </w:rPr>
        <w:t> :</w:t>
      </w:r>
      <w:r w:rsidRPr="00317D44">
        <w:rPr>
          <w:rFonts w:ascii="Arial" w:hAnsi="Arial" w:cs="Arial"/>
          <w:color w:val="222222"/>
          <w:shd w:val="clear" w:color="auto" w:fill="FFFFFF"/>
        </w:rPr>
        <w:t xml:space="preserve"> </w:t>
      </w:r>
      <w:r w:rsidRPr="00317D44">
        <w:rPr>
          <w:rFonts w:ascii="Calibri" w:hAnsi="Calibri" w:cs="Calibri"/>
          <w:i/>
          <w:color w:val="ACB9CA" w:themeColor="text2" w:themeTint="66"/>
        </w:rPr>
        <w:t>362 521 879 00034</w:t>
      </w:r>
    </w:p>
    <w:p w:rsidR="00853726" w:rsidRDefault="00853726" w:rsidP="00D96C1F">
      <w:pPr>
        <w:rPr>
          <w:rFonts w:asciiTheme="majorHAnsi" w:hAnsiTheme="majorHAnsi" w:cstheme="majorHAnsi"/>
          <w:color w:val="808080" w:themeColor="background1" w:themeShade="80"/>
        </w:rPr>
      </w:pPr>
    </w:p>
    <w:p w:rsidR="00853726" w:rsidRDefault="00853726" w:rsidP="00D96C1F">
      <w:pPr>
        <w:rPr>
          <w:rFonts w:asciiTheme="majorHAnsi" w:hAnsiTheme="majorHAnsi" w:cstheme="majorHAnsi"/>
          <w:color w:val="808080" w:themeColor="background1" w:themeShade="80"/>
        </w:rPr>
      </w:pPr>
    </w:p>
    <w:p w:rsidR="00853726" w:rsidRDefault="00853726" w:rsidP="00D96C1F">
      <w:pPr>
        <w:rPr>
          <w:rFonts w:asciiTheme="majorHAnsi" w:hAnsiTheme="majorHAnsi" w:cstheme="majorHAnsi"/>
          <w:color w:val="808080" w:themeColor="background1" w:themeShade="80"/>
        </w:rPr>
      </w:pPr>
    </w:p>
    <w:p w:rsidR="00853726" w:rsidRDefault="00853726" w:rsidP="00853726">
      <w:pPr>
        <w:pStyle w:val="Titre2"/>
      </w:pPr>
      <w:bookmarkStart w:id="3" w:name="_Toc51421770"/>
      <w:r>
        <w:t>2</w:t>
      </w:r>
      <w:bookmarkEnd w:id="3"/>
    </w:p>
    <w:p w:rsidR="00853726" w:rsidRDefault="00853726" w:rsidP="00853726"/>
    <w:p w:rsidR="00853726" w:rsidRDefault="00853726" w:rsidP="00853726"/>
    <w:p w:rsidR="005D105A" w:rsidRDefault="00317D44" w:rsidP="00601719">
      <w:pPr>
        <w:jc w:val="both"/>
        <w:rPr>
          <w:rFonts w:ascii="Calibri" w:hAnsi="Calibri" w:cs="Calibri"/>
        </w:rPr>
      </w:pPr>
      <w:r>
        <w:rPr>
          <w:rFonts w:ascii="Calibri" w:hAnsi="Calibri" w:cs="Calibri"/>
        </w:rPr>
        <w:t xml:space="preserve">Nom et prénom du salarié ainsi que son adresse. </w:t>
      </w:r>
    </w:p>
    <w:p w:rsidR="005D105A" w:rsidRPr="00A72665" w:rsidRDefault="005D105A" w:rsidP="00601719">
      <w:pPr>
        <w:jc w:val="both"/>
        <w:rPr>
          <w:rFonts w:ascii="Calibri" w:hAnsi="Calibri" w:cs="Calibri"/>
        </w:rPr>
      </w:pPr>
    </w:p>
    <w:p w:rsidR="00853726" w:rsidRDefault="00853726" w:rsidP="00601719">
      <w:pPr>
        <w:jc w:val="both"/>
      </w:pPr>
    </w:p>
    <w:p w:rsidR="005D105A" w:rsidRPr="00A72665" w:rsidRDefault="005D105A" w:rsidP="00601719">
      <w:pPr>
        <w:jc w:val="both"/>
        <w:rPr>
          <w:rFonts w:ascii="Calibri" w:hAnsi="Calibri" w:cs="Calibri"/>
        </w:rPr>
      </w:pPr>
      <w:r>
        <w:rPr>
          <w:rFonts w:ascii="Calibri" w:hAnsi="Calibri" w:cs="Calibri"/>
        </w:rPr>
        <w:t>Exemple :</w:t>
      </w:r>
    </w:p>
    <w:p w:rsidR="00317D44" w:rsidRDefault="002B4D51" w:rsidP="00601719">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317D44">
        <w:rPr>
          <w:rFonts w:ascii="Calibri" w:hAnsi="Calibri" w:cs="Calibri"/>
          <w:i/>
          <w:color w:val="ACB9CA" w:themeColor="text2" w:themeTint="66"/>
        </w:rPr>
        <w:t>Jean Dupond</w:t>
      </w:r>
    </w:p>
    <w:p w:rsidR="005D105A" w:rsidRDefault="00317D44" w:rsidP="00601719">
      <w:pPr>
        <w:jc w:val="both"/>
        <w:rPr>
          <w:rFonts w:ascii="Calibri" w:hAnsi="Calibri" w:cs="Calibri"/>
          <w:i/>
          <w:color w:val="ACB9CA" w:themeColor="text2" w:themeTint="66"/>
        </w:rPr>
      </w:pPr>
      <w:r>
        <w:rPr>
          <w:rFonts w:ascii="Calibri" w:hAnsi="Calibri" w:cs="Calibri"/>
          <w:i/>
          <w:color w:val="ACB9CA" w:themeColor="text2" w:themeTint="66"/>
        </w:rPr>
        <w:t>1 avenue de la république, 75001 Paris</w:t>
      </w:r>
    </w:p>
    <w:p w:rsidR="005D105A" w:rsidRDefault="005D105A" w:rsidP="005D105A">
      <w:pPr>
        <w:rPr>
          <w:rFonts w:ascii="Calibri" w:hAnsi="Calibri" w:cs="Calibri"/>
          <w:i/>
          <w:color w:val="ACB9CA" w:themeColor="text2" w:themeTint="66"/>
        </w:rPr>
      </w:pPr>
    </w:p>
    <w:p w:rsidR="005D105A" w:rsidRDefault="005D105A" w:rsidP="005D105A">
      <w:pPr>
        <w:rPr>
          <w:rFonts w:ascii="Calibri" w:hAnsi="Calibri" w:cs="Calibri"/>
          <w:i/>
          <w:color w:val="ACB9CA" w:themeColor="text2" w:themeTint="66"/>
        </w:rPr>
      </w:pPr>
    </w:p>
    <w:p w:rsidR="005D105A" w:rsidRDefault="005D105A" w:rsidP="005D105A">
      <w:pPr>
        <w:pStyle w:val="Titre2"/>
      </w:pPr>
      <w:bookmarkStart w:id="4" w:name="_Toc51421771"/>
      <w:r>
        <w:t>3</w:t>
      </w:r>
      <w:bookmarkEnd w:id="4"/>
    </w:p>
    <w:p w:rsidR="005D105A" w:rsidRDefault="005D105A" w:rsidP="005D105A"/>
    <w:p w:rsidR="005D105A" w:rsidRDefault="005D105A" w:rsidP="005D105A"/>
    <w:p w:rsidR="005D105A" w:rsidRDefault="00E33934" w:rsidP="00601719">
      <w:pPr>
        <w:jc w:val="both"/>
        <w:rPr>
          <w:rFonts w:ascii="Calibri" w:hAnsi="Calibri" w:cs="Calibri"/>
        </w:rPr>
      </w:pPr>
      <w:r>
        <w:rPr>
          <w:rFonts w:ascii="Calibri" w:hAnsi="Calibri" w:cs="Calibri"/>
        </w:rPr>
        <w:t xml:space="preserve">Date et lieu </w:t>
      </w:r>
    </w:p>
    <w:p w:rsidR="005D105A" w:rsidRPr="00A72665" w:rsidRDefault="005D105A" w:rsidP="00601719">
      <w:pPr>
        <w:jc w:val="both"/>
        <w:rPr>
          <w:rFonts w:ascii="Calibri" w:hAnsi="Calibri" w:cs="Calibri"/>
        </w:rPr>
      </w:pPr>
    </w:p>
    <w:p w:rsidR="005D105A" w:rsidRDefault="005D105A" w:rsidP="00601719">
      <w:pPr>
        <w:jc w:val="both"/>
      </w:pPr>
    </w:p>
    <w:p w:rsidR="005D105A" w:rsidRPr="00A72665" w:rsidRDefault="005D105A" w:rsidP="00601719">
      <w:pPr>
        <w:jc w:val="both"/>
        <w:rPr>
          <w:rFonts w:ascii="Calibri" w:hAnsi="Calibri" w:cs="Calibri"/>
        </w:rPr>
      </w:pPr>
      <w:r>
        <w:rPr>
          <w:rFonts w:ascii="Calibri" w:hAnsi="Calibri" w:cs="Calibri"/>
        </w:rPr>
        <w:t>Exemple :</w:t>
      </w:r>
    </w:p>
    <w:p w:rsidR="005D105A" w:rsidRDefault="00E33934" w:rsidP="00601719">
      <w:pPr>
        <w:jc w:val="both"/>
        <w:rPr>
          <w:rFonts w:ascii="Calibri" w:hAnsi="Calibri" w:cs="Calibri"/>
          <w:i/>
          <w:color w:val="ACB9CA" w:themeColor="text2" w:themeTint="66"/>
        </w:rPr>
      </w:pPr>
      <w:r>
        <w:rPr>
          <w:rFonts w:ascii="Calibri" w:hAnsi="Calibri" w:cs="Calibri"/>
          <w:i/>
          <w:color w:val="ACB9CA" w:themeColor="text2" w:themeTint="66"/>
        </w:rPr>
        <w:t xml:space="preserve">A Paris, le 21 juin 2019 </w:t>
      </w: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5D105A">
      <w:pPr>
        <w:rPr>
          <w:rFonts w:ascii="Calibri" w:hAnsi="Calibri" w:cs="Calibri"/>
          <w:i/>
          <w:color w:val="ACB9CA" w:themeColor="text2" w:themeTint="66"/>
        </w:rPr>
      </w:pPr>
    </w:p>
    <w:p w:rsidR="00D13BA5" w:rsidRDefault="00D13BA5" w:rsidP="00D13BA5">
      <w:pPr>
        <w:pStyle w:val="Titre2"/>
      </w:pPr>
      <w:bookmarkStart w:id="5" w:name="_Toc51421772"/>
      <w:r>
        <w:t>4</w:t>
      </w:r>
      <w:bookmarkEnd w:id="5"/>
    </w:p>
    <w:p w:rsidR="00D13BA5" w:rsidRDefault="00D13BA5" w:rsidP="00D13BA5"/>
    <w:p w:rsidR="00D13BA5" w:rsidRDefault="00D13BA5" w:rsidP="00D13BA5"/>
    <w:p w:rsidR="00D13BA5" w:rsidRDefault="007C33A0" w:rsidP="00601719">
      <w:pPr>
        <w:jc w:val="both"/>
        <w:rPr>
          <w:rFonts w:ascii="Calibri" w:hAnsi="Calibri" w:cs="Calibri"/>
        </w:rPr>
      </w:pPr>
      <w:r>
        <w:rPr>
          <w:rFonts w:ascii="Calibri" w:hAnsi="Calibri" w:cs="Calibri"/>
        </w:rPr>
        <w:t xml:space="preserve">Choisir entre : </w:t>
      </w:r>
      <w:r w:rsidR="00CC019E">
        <w:rPr>
          <w:rFonts w:ascii="Calibri" w:hAnsi="Calibri" w:cs="Calibri"/>
        </w:rPr>
        <w:t>Madame, Mademoiselle ou Monsieur</w:t>
      </w:r>
    </w:p>
    <w:p w:rsidR="00D13BA5" w:rsidRDefault="00D13BA5" w:rsidP="005D105A">
      <w:pPr>
        <w:rPr>
          <w:rFonts w:ascii="Calibri" w:hAnsi="Calibri" w:cs="Calibri"/>
        </w:rPr>
      </w:pPr>
    </w:p>
    <w:p w:rsidR="00CC019E" w:rsidRDefault="00CC019E" w:rsidP="005D105A">
      <w:pPr>
        <w:rPr>
          <w:rFonts w:ascii="Calibri" w:hAnsi="Calibri" w:cs="Calibri"/>
        </w:rPr>
      </w:pPr>
    </w:p>
    <w:p w:rsidR="00CC019E" w:rsidRDefault="00CC019E" w:rsidP="005D105A">
      <w:pPr>
        <w:rPr>
          <w:rFonts w:ascii="Calibri" w:hAnsi="Calibri" w:cs="Calibri"/>
        </w:rPr>
      </w:pPr>
    </w:p>
    <w:p w:rsidR="00CC019E" w:rsidRDefault="00CC019E" w:rsidP="00CC019E">
      <w:pPr>
        <w:pStyle w:val="Titre2"/>
      </w:pPr>
      <w:bookmarkStart w:id="6" w:name="_Toc51421773"/>
      <w:r>
        <w:t>5</w:t>
      </w:r>
      <w:bookmarkEnd w:id="6"/>
    </w:p>
    <w:p w:rsidR="00CC019E" w:rsidRDefault="00CC019E" w:rsidP="00CC019E"/>
    <w:p w:rsidR="00CC019E" w:rsidRDefault="00CC019E" w:rsidP="00CC019E"/>
    <w:p w:rsidR="00CC019E" w:rsidRDefault="00831372" w:rsidP="00601719">
      <w:pPr>
        <w:jc w:val="both"/>
        <w:rPr>
          <w:rFonts w:ascii="Calibri" w:hAnsi="Calibri" w:cs="Calibri"/>
        </w:rPr>
      </w:pPr>
      <w:r>
        <w:rPr>
          <w:rFonts w:ascii="Calibri" w:hAnsi="Calibri" w:cs="Calibri"/>
        </w:rPr>
        <w:t>C’est la d</w:t>
      </w:r>
      <w:r w:rsidR="00CC019E">
        <w:rPr>
          <w:rFonts w:ascii="Calibri" w:hAnsi="Calibri" w:cs="Calibri"/>
        </w:rPr>
        <w:t xml:space="preserve">ate </w:t>
      </w:r>
      <w:r w:rsidR="00836896">
        <w:rPr>
          <w:rFonts w:ascii="Calibri" w:hAnsi="Calibri" w:cs="Calibri"/>
        </w:rPr>
        <w:t>de l’entretien préalable.</w:t>
      </w:r>
    </w:p>
    <w:p w:rsidR="00A469EA" w:rsidRDefault="00A469EA" w:rsidP="00601719">
      <w:pPr>
        <w:jc w:val="both"/>
        <w:rPr>
          <w:rFonts w:ascii="Calibri" w:hAnsi="Calibri" w:cs="Calibri"/>
        </w:rPr>
      </w:pPr>
    </w:p>
    <w:p w:rsidR="00E41FB1" w:rsidRPr="001405AD" w:rsidRDefault="00E41FB1" w:rsidP="00E41FB1">
      <w:pPr>
        <w:rPr>
          <w:rFonts w:asciiTheme="majorHAnsi" w:hAnsiTheme="majorHAnsi" w:cstheme="majorHAnsi"/>
        </w:rPr>
      </w:pPr>
      <w:r w:rsidRPr="001405AD">
        <w:rPr>
          <w:rFonts w:asciiTheme="majorHAnsi" w:hAnsiTheme="majorHAnsi" w:cstheme="majorHAnsi"/>
        </w:rPr>
        <w:t xml:space="preserve">Il faut planifier l’entretien préalable au plus tôt 7 jours ouvrables après la réception par le salarié de la convocation à l’entretien préalable (Article L 1232-2 Code du travail et </w:t>
      </w:r>
      <w:proofErr w:type="spellStart"/>
      <w:r w:rsidRPr="001405AD">
        <w:rPr>
          <w:rFonts w:asciiTheme="majorHAnsi" w:hAnsiTheme="majorHAnsi" w:cstheme="majorHAnsi"/>
        </w:rPr>
        <w:t>Cass</w:t>
      </w:r>
      <w:proofErr w:type="spellEnd"/>
      <w:r w:rsidRPr="001405AD">
        <w:rPr>
          <w:rFonts w:asciiTheme="majorHAnsi" w:hAnsiTheme="majorHAnsi" w:cstheme="majorHAnsi"/>
        </w:rPr>
        <w:t>. Soc. 3 juin 2015, 14-12.245).</w:t>
      </w:r>
    </w:p>
    <w:p w:rsidR="00E41FB1" w:rsidRPr="001405AD" w:rsidRDefault="00E41FB1" w:rsidP="00E41FB1">
      <w:pPr>
        <w:rPr>
          <w:rFonts w:asciiTheme="majorHAnsi" w:hAnsiTheme="majorHAnsi" w:cstheme="majorHAnsi"/>
        </w:rPr>
      </w:pPr>
    </w:p>
    <w:p w:rsidR="00603CA6" w:rsidRPr="00E41FB1" w:rsidRDefault="00E41FB1" w:rsidP="00E41FB1">
      <w:pPr>
        <w:rPr>
          <w:rFonts w:asciiTheme="majorHAnsi" w:hAnsiTheme="majorHAnsi" w:cstheme="majorHAnsi"/>
        </w:rPr>
      </w:pPr>
      <w:r w:rsidRPr="001405AD">
        <w:rPr>
          <w:rFonts w:asciiTheme="majorHAnsi" w:hAnsiTheme="majorHAnsi" w:cstheme="majorHAnsi"/>
        </w:rPr>
        <w:t xml:space="preserve"> Il faudra donc compter 10 jours ouvrables si la lettre est envoyée par la poste, 3 jours ouvrables étant le délai moyen de la poste.</w:t>
      </w:r>
    </w:p>
    <w:p w:rsidR="00836896" w:rsidRDefault="00836896" w:rsidP="00601719">
      <w:pPr>
        <w:jc w:val="both"/>
        <w:rPr>
          <w:rFonts w:ascii="Calibri" w:hAnsi="Calibri" w:cs="Calibri"/>
        </w:rPr>
      </w:pPr>
    </w:p>
    <w:p w:rsidR="00CC019E" w:rsidRPr="00A72665" w:rsidRDefault="00CC019E" w:rsidP="00601719">
      <w:pPr>
        <w:jc w:val="both"/>
        <w:rPr>
          <w:rFonts w:ascii="Calibri" w:hAnsi="Calibri" w:cs="Calibri"/>
        </w:rPr>
      </w:pPr>
    </w:p>
    <w:p w:rsidR="00CC019E" w:rsidRDefault="00CC019E" w:rsidP="00601719">
      <w:pPr>
        <w:jc w:val="both"/>
      </w:pPr>
    </w:p>
    <w:p w:rsidR="00603CA6" w:rsidRDefault="00CC019E" w:rsidP="00601719">
      <w:pPr>
        <w:jc w:val="both"/>
        <w:rPr>
          <w:rFonts w:ascii="Calibri" w:hAnsi="Calibri" w:cs="Calibri"/>
        </w:rPr>
      </w:pPr>
      <w:r>
        <w:rPr>
          <w:rFonts w:ascii="Calibri" w:hAnsi="Calibri" w:cs="Calibri"/>
        </w:rPr>
        <w:t>Exemple :</w:t>
      </w:r>
    </w:p>
    <w:p w:rsidR="00CC019E" w:rsidRDefault="00CC019E" w:rsidP="00601719">
      <w:pPr>
        <w:jc w:val="both"/>
        <w:rPr>
          <w:rFonts w:ascii="Calibri" w:hAnsi="Calibri" w:cs="Calibri"/>
          <w:i/>
          <w:color w:val="ACB9CA" w:themeColor="text2" w:themeTint="66"/>
        </w:rPr>
      </w:pPr>
      <w:r>
        <w:rPr>
          <w:rFonts w:ascii="Calibri" w:hAnsi="Calibri" w:cs="Calibri"/>
          <w:i/>
          <w:color w:val="ACB9CA" w:themeColor="text2" w:themeTint="66"/>
        </w:rPr>
        <w:t xml:space="preserve"> </w:t>
      </w:r>
      <w:proofErr w:type="gramStart"/>
      <w:r>
        <w:rPr>
          <w:rFonts w:ascii="Calibri" w:hAnsi="Calibri" w:cs="Calibri"/>
          <w:i/>
          <w:color w:val="ACB9CA" w:themeColor="text2" w:themeTint="66"/>
        </w:rPr>
        <w:t>le</w:t>
      </w:r>
      <w:proofErr w:type="gramEnd"/>
      <w:r>
        <w:rPr>
          <w:rFonts w:ascii="Calibri" w:hAnsi="Calibri" w:cs="Calibri"/>
          <w:i/>
          <w:color w:val="ACB9CA" w:themeColor="text2" w:themeTint="66"/>
        </w:rPr>
        <w:t xml:space="preserve"> 21 juin 2019</w:t>
      </w:r>
      <w:r w:rsidR="00603CA6">
        <w:rPr>
          <w:rFonts w:ascii="Calibri" w:hAnsi="Calibri" w:cs="Calibri"/>
          <w:i/>
          <w:color w:val="ACB9CA" w:themeColor="text2" w:themeTint="66"/>
        </w:rPr>
        <w:t xml:space="preserve"> (si la lettre de convocation à l’entretien préalable est envoyée le 10 juin 2019)</w:t>
      </w:r>
      <w:r>
        <w:rPr>
          <w:rFonts w:ascii="Calibri" w:hAnsi="Calibri" w:cs="Calibri"/>
          <w:i/>
          <w:color w:val="ACB9CA" w:themeColor="text2" w:themeTint="66"/>
        </w:rPr>
        <w:t xml:space="preserve"> </w:t>
      </w:r>
    </w:p>
    <w:p w:rsidR="00741392" w:rsidRDefault="00741392" w:rsidP="00CC019E">
      <w:pPr>
        <w:rPr>
          <w:rFonts w:ascii="Calibri" w:hAnsi="Calibri" w:cs="Calibri"/>
          <w:i/>
          <w:color w:val="ACB9CA" w:themeColor="text2" w:themeTint="66"/>
        </w:rPr>
      </w:pPr>
    </w:p>
    <w:p w:rsidR="00784F87" w:rsidRDefault="00784F87"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CC019E">
      <w:pPr>
        <w:rPr>
          <w:rFonts w:ascii="Calibri" w:hAnsi="Calibri" w:cs="Calibri"/>
          <w:i/>
          <w:color w:val="ACB9CA" w:themeColor="text2" w:themeTint="66"/>
        </w:rPr>
      </w:pPr>
    </w:p>
    <w:p w:rsidR="00741392" w:rsidRDefault="00741392" w:rsidP="00741392">
      <w:pPr>
        <w:pStyle w:val="Titre2"/>
      </w:pPr>
      <w:bookmarkStart w:id="7" w:name="_Toc51421774"/>
      <w:r>
        <w:t>6</w:t>
      </w:r>
      <w:bookmarkEnd w:id="7"/>
    </w:p>
    <w:p w:rsidR="00741392" w:rsidRDefault="00741392" w:rsidP="00741392"/>
    <w:p w:rsidR="00741392" w:rsidRDefault="00741392" w:rsidP="00741392"/>
    <w:p w:rsidR="00741392" w:rsidRDefault="00741392" w:rsidP="00601719">
      <w:pPr>
        <w:jc w:val="both"/>
        <w:rPr>
          <w:rFonts w:ascii="Calibri" w:hAnsi="Calibri" w:cs="Calibri"/>
        </w:rPr>
      </w:pPr>
      <w:r>
        <w:rPr>
          <w:rFonts w:ascii="Calibri" w:hAnsi="Calibri" w:cs="Calibri"/>
        </w:rPr>
        <w:t>C’est l’heure de l’entretien.</w:t>
      </w:r>
    </w:p>
    <w:p w:rsidR="00A469EA" w:rsidRDefault="00A469EA" w:rsidP="00601719">
      <w:pPr>
        <w:jc w:val="both"/>
        <w:rPr>
          <w:rFonts w:ascii="Calibri" w:hAnsi="Calibri" w:cs="Calibri"/>
        </w:rPr>
      </w:pPr>
    </w:p>
    <w:p w:rsidR="00D57274" w:rsidRPr="00F92A13" w:rsidRDefault="00D57274" w:rsidP="00601719">
      <w:pPr>
        <w:jc w:val="both"/>
        <w:rPr>
          <w:rFonts w:asciiTheme="majorHAnsi" w:hAnsiTheme="majorHAnsi" w:cstheme="majorHAnsi"/>
        </w:rPr>
      </w:pPr>
      <w:r w:rsidRPr="00F92A13">
        <w:rPr>
          <w:rFonts w:asciiTheme="majorHAnsi" w:hAnsiTheme="majorHAnsi" w:cstheme="majorHAnsi"/>
        </w:rPr>
        <w:t>La loi n’impose aucun moment pour l’entretien préalable. Cependant, il se tient en principe durant les horaires de travail.</w:t>
      </w:r>
    </w:p>
    <w:p w:rsidR="00D57274" w:rsidRPr="00F92A13" w:rsidRDefault="00D57274" w:rsidP="00601719">
      <w:pPr>
        <w:jc w:val="both"/>
        <w:rPr>
          <w:rFonts w:asciiTheme="majorHAnsi" w:hAnsiTheme="majorHAnsi" w:cstheme="majorHAnsi"/>
        </w:rPr>
      </w:pPr>
    </w:p>
    <w:p w:rsidR="00D57274" w:rsidRPr="00F92A13" w:rsidRDefault="00D57274" w:rsidP="00601719">
      <w:pPr>
        <w:jc w:val="both"/>
        <w:rPr>
          <w:rFonts w:asciiTheme="majorHAnsi" w:hAnsiTheme="majorHAnsi" w:cstheme="majorHAnsi"/>
        </w:rPr>
      </w:pPr>
      <w:r w:rsidRPr="00F92A13">
        <w:rPr>
          <w:rFonts w:asciiTheme="majorHAnsi" w:hAnsiTheme="majorHAnsi" w:cstheme="majorHAnsi"/>
        </w:rPr>
        <w:t>Si l’entretien se passe hors des heures de travail, elles devront être rémunérées et les divers frais sont à la charge de l’employeur</w:t>
      </w:r>
      <w:r w:rsidR="00702D68">
        <w:rPr>
          <w:rFonts w:asciiTheme="majorHAnsi" w:hAnsiTheme="majorHAnsi" w:cstheme="majorHAnsi"/>
        </w:rPr>
        <w:t>.</w:t>
      </w:r>
      <w:r w:rsidRPr="00F92A13">
        <w:rPr>
          <w:rFonts w:asciiTheme="majorHAnsi" w:hAnsiTheme="majorHAnsi" w:cstheme="majorHAnsi"/>
        </w:rPr>
        <w:t xml:space="preserve"> (</w:t>
      </w:r>
      <w:proofErr w:type="spellStart"/>
      <w:r w:rsidR="002C6C82" w:rsidRPr="00F92A13">
        <w:rPr>
          <w:rFonts w:asciiTheme="majorHAnsi" w:hAnsiTheme="majorHAnsi" w:cstheme="majorHAnsi"/>
        </w:rPr>
        <w:t>Cass.soc</w:t>
      </w:r>
      <w:proofErr w:type="spellEnd"/>
      <w:r w:rsidR="002C6C82" w:rsidRPr="00F92A13">
        <w:rPr>
          <w:rFonts w:asciiTheme="majorHAnsi" w:hAnsiTheme="majorHAnsi" w:cstheme="majorHAnsi"/>
        </w:rPr>
        <w:t>. 7 avril 2004, n°02-40.359)</w:t>
      </w:r>
    </w:p>
    <w:p w:rsidR="00741392" w:rsidRDefault="00741392" w:rsidP="00601719">
      <w:pPr>
        <w:jc w:val="both"/>
        <w:rPr>
          <w:rFonts w:ascii="Calibri" w:hAnsi="Calibri" w:cs="Calibri"/>
        </w:rPr>
      </w:pPr>
    </w:p>
    <w:p w:rsidR="00741392" w:rsidRDefault="00741392" w:rsidP="00601719">
      <w:pPr>
        <w:jc w:val="both"/>
      </w:pPr>
    </w:p>
    <w:p w:rsidR="00741392" w:rsidRDefault="00741392" w:rsidP="00601719">
      <w:pPr>
        <w:jc w:val="both"/>
        <w:rPr>
          <w:rFonts w:ascii="Calibri" w:hAnsi="Calibri" w:cs="Calibri"/>
        </w:rPr>
      </w:pPr>
      <w:r>
        <w:rPr>
          <w:rFonts w:ascii="Calibri" w:hAnsi="Calibri" w:cs="Calibri"/>
        </w:rPr>
        <w:t>Exemple :</w:t>
      </w:r>
    </w:p>
    <w:p w:rsidR="00DB7F7C" w:rsidRDefault="007B624F" w:rsidP="00601719">
      <w:pPr>
        <w:jc w:val="both"/>
        <w:rPr>
          <w:rFonts w:ascii="Calibri" w:hAnsi="Calibri" w:cs="Calibri"/>
          <w:i/>
          <w:color w:val="ACB9CA" w:themeColor="text2" w:themeTint="66"/>
        </w:rPr>
      </w:pPr>
      <w:r>
        <w:rPr>
          <w:rFonts w:ascii="Calibri" w:hAnsi="Calibri" w:cs="Calibri"/>
          <w:i/>
          <w:color w:val="ACB9CA" w:themeColor="text2" w:themeTint="66"/>
        </w:rPr>
        <w:t>A 15 heures</w:t>
      </w:r>
    </w:p>
    <w:p w:rsidR="00DB7F7C" w:rsidRDefault="00DB7F7C" w:rsidP="00741392">
      <w:pPr>
        <w:rPr>
          <w:rFonts w:ascii="Calibri" w:hAnsi="Calibri" w:cs="Calibri"/>
          <w:i/>
          <w:color w:val="ACB9CA" w:themeColor="text2" w:themeTint="66"/>
        </w:rPr>
      </w:pPr>
    </w:p>
    <w:p w:rsidR="00DB7F7C" w:rsidRDefault="00DB7F7C" w:rsidP="00741392">
      <w:pPr>
        <w:rPr>
          <w:rFonts w:ascii="Calibri" w:hAnsi="Calibri" w:cs="Calibri"/>
          <w:i/>
          <w:color w:val="ACB9CA" w:themeColor="text2" w:themeTint="66"/>
        </w:rPr>
      </w:pPr>
    </w:p>
    <w:p w:rsidR="00DB7F7C" w:rsidRDefault="00DB7F7C" w:rsidP="00741392">
      <w:pPr>
        <w:rPr>
          <w:rFonts w:ascii="Calibri" w:hAnsi="Calibri" w:cs="Calibri"/>
          <w:i/>
          <w:color w:val="ACB9CA" w:themeColor="text2" w:themeTint="66"/>
        </w:rPr>
      </w:pPr>
    </w:p>
    <w:p w:rsidR="00DB7F7C" w:rsidRDefault="00DB7F7C" w:rsidP="00DB7F7C">
      <w:pPr>
        <w:pStyle w:val="Titre2"/>
      </w:pPr>
      <w:bookmarkStart w:id="8" w:name="_Toc51421775"/>
      <w:r>
        <w:t>7</w:t>
      </w:r>
      <w:bookmarkEnd w:id="8"/>
    </w:p>
    <w:p w:rsidR="00DB7F7C" w:rsidRDefault="00DB7F7C" w:rsidP="00DB7F7C"/>
    <w:p w:rsidR="00DB7F7C" w:rsidRDefault="00DB7F7C" w:rsidP="00DB7F7C"/>
    <w:p w:rsidR="00DB7F7C" w:rsidRDefault="00DB7F7C" w:rsidP="00601719">
      <w:pPr>
        <w:jc w:val="both"/>
        <w:rPr>
          <w:rFonts w:ascii="Calibri" w:hAnsi="Calibri" w:cs="Calibri"/>
        </w:rPr>
      </w:pPr>
      <w:r>
        <w:rPr>
          <w:rFonts w:ascii="Calibri" w:hAnsi="Calibri" w:cs="Calibri"/>
        </w:rPr>
        <w:t>C’est le lieu de l’entretien préalable.</w:t>
      </w:r>
    </w:p>
    <w:p w:rsidR="00A469EA" w:rsidRDefault="00A469EA" w:rsidP="00601719">
      <w:pPr>
        <w:jc w:val="both"/>
        <w:rPr>
          <w:rFonts w:ascii="Calibri" w:hAnsi="Calibri" w:cs="Calibri"/>
        </w:rPr>
      </w:pPr>
    </w:p>
    <w:p w:rsidR="00DB7F7C" w:rsidRPr="00F92A13" w:rsidRDefault="00576FE6" w:rsidP="00601719">
      <w:pPr>
        <w:jc w:val="both"/>
        <w:rPr>
          <w:rFonts w:asciiTheme="majorHAnsi" w:hAnsiTheme="majorHAnsi" w:cstheme="majorHAnsi"/>
        </w:rPr>
      </w:pPr>
      <w:r w:rsidRPr="00F92A13">
        <w:rPr>
          <w:rFonts w:asciiTheme="majorHAnsi" w:hAnsiTheme="majorHAnsi" w:cstheme="majorHAnsi"/>
        </w:rPr>
        <w:t>La loi n’impose aucun lieu pour l</w:t>
      </w:r>
      <w:r w:rsidR="00366C6C" w:rsidRPr="00F92A13">
        <w:rPr>
          <w:rFonts w:asciiTheme="majorHAnsi" w:hAnsiTheme="majorHAnsi" w:cstheme="majorHAnsi"/>
        </w:rPr>
        <w:t>’entretien préalable</w:t>
      </w:r>
      <w:r w:rsidRPr="00F92A13">
        <w:rPr>
          <w:rFonts w:asciiTheme="majorHAnsi" w:hAnsiTheme="majorHAnsi" w:cstheme="majorHAnsi"/>
        </w:rPr>
        <w:t>. Cependant, il</w:t>
      </w:r>
      <w:r w:rsidR="00366C6C" w:rsidRPr="00F92A13">
        <w:rPr>
          <w:rFonts w:asciiTheme="majorHAnsi" w:hAnsiTheme="majorHAnsi" w:cstheme="majorHAnsi"/>
        </w:rPr>
        <w:t xml:space="preserve"> se passe généralement sur le lieu de travail ou au siège de l’entreprise.</w:t>
      </w:r>
    </w:p>
    <w:p w:rsidR="00366C6C" w:rsidRPr="00F92A13" w:rsidRDefault="00366C6C" w:rsidP="00601719">
      <w:pPr>
        <w:jc w:val="both"/>
        <w:rPr>
          <w:rFonts w:asciiTheme="majorHAnsi" w:hAnsiTheme="majorHAnsi" w:cstheme="majorHAnsi"/>
        </w:rPr>
      </w:pPr>
    </w:p>
    <w:p w:rsidR="00366C6C" w:rsidRPr="00F92A13" w:rsidRDefault="00366C6C" w:rsidP="00601719">
      <w:pPr>
        <w:jc w:val="both"/>
        <w:rPr>
          <w:rFonts w:asciiTheme="majorHAnsi" w:hAnsiTheme="majorHAnsi" w:cstheme="majorHAnsi"/>
        </w:rPr>
      </w:pPr>
      <w:r w:rsidRPr="00F92A13">
        <w:rPr>
          <w:rFonts w:asciiTheme="majorHAnsi" w:hAnsiTheme="majorHAnsi" w:cstheme="majorHAnsi"/>
        </w:rPr>
        <w:t xml:space="preserve">Un entretien peut </w:t>
      </w:r>
      <w:r w:rsidR="003C0821" w:rsidRPr="00F92A13">
        <w:rPr>
          <w:rFonts w:asciiTheme="majorHAnsi" w:hAnsiTheme="majorHAnsi" w:cstheme="majorHAnsi"/>
        </w:rPr>
        <w:t>se dérouler</w:t>
      </w:r>
      <w:r w:rsidRPr="00F92A13">
        <w:rPr>
          <w:rFonts w:asciiTheme="majorHAnsi" w:hAnsiTheme="majorHAnsi" w:cstheme="majorHAnsi"/>
        </w:rPr>
        <w:t xml:space="preserve"> en dehors de ces lieux pour des raisons légitimes mais les divers frais sont à la charge de l’employeur (</w:t>
      </w:r>
      <w:proofErr w:type="spellStart"/>
      <w:r w:rsidRPr="00F92A13">
        <w:rPr>
          <w:rFonts w:asciiTheme="majorHAnsi" w:hAnsiTheme="majorHAnsi" w:cstheme="majorHAnsi"/>
        </w:rPr>
        <w:t>Cass</w:t>
      </w:r>
      <w:proofErr w:type="spellEnd"/>
      <w:r w:rsidRPr="00F92A13">
        <w:rPr>
          <w:rFonts w:asciiTheme="majorHAnsi" w:hAnsiTheme="majorHAnsi" w:cstheme="majorHAnsi"/>
        </w:rPr>
        <w:t>. Soc. 28 janvier 2005 n°02-45.971).</w:t>
      </w:r>
    </w:p>
    <w:p w:rsidR="00DB7F7C" w:rsidRDefault="00DB7F7C" w:rsidP="00601719">
      <w:pPr>
        <w:jc w:val="both"/>
        <w:rPr>
          <w:rFonts w:ascii="Calibri" w:hAnsi="Calibri" w:cs="Calibri"/>
        </w:rPr>
      </w:pPr>
    </w:p>
    <w:p w:rsidR="00DB7F7C" w:rsidRPr="00A72665" w:rsidRDefault="00DB7F7C" w:rsidP="00601719">
      <w:pPr>
        <w:jc w:val="both"/>
        <w:rPr>
          <w:rFonts w:ascii="Calibri" w:hAnsi="Calibri" w:cs="Calibri"/>
        </w:rPr>
      </w:pPr>
    </w:p>
    <w:p w:rsidR="00DB7F7C" w:rsidRDefault="00DB7F7C" w:rsidP="00601719">
      <w:pPr>
        <w:jc w:val="both"/>
      </w:pPr>
    </w:p>
    <w:p w:rsidR="00DB7F7C" w:rsidRDefault="00DB7F7C" w:rsidP="00601719">
      <w:pPr>
        <w:jc w:val="both"/>
        <w:rPr>
          <w:rFonts w:ascii="Calibri" w:hAnsi="Calibri" w:cs="Calibri"/>
        </w:rPr>
      </w:pPr>
      <w:r>
        <w:rPr>
          <w:rFonts w:ascii="Calibri" w:hAnsi="Calibri" w:cs="Calibri"/>
        </w:rPr>
        <w:t>Exemple :</w:t>
      </w:r>
    </w:p>
    <w:p w:rsidR="00DB7F7C" w:rsidRDefault="00DC2806" w:rsidP="00601719">
      <w:pPr>
        <w:jc w:val="both"/>
        <w:rPr>
          <w:rFonts w:ascii="Calibri" w:hAnsi="Calibri" w:cs="Calibri"/>
          <w:i/>
          <w:color w:val="ACB9CA" w:themeColor="text2" w:themeTint="66"/>
        </w:rPr>
      </w:pPr>
      <w:r>
        <w:rPr>
          <w:rFonts w:ascii="Calibri" w:hAnsi="Calibri" w:cs="Calibri"/>
          <w:i/>
          <w:color w:val="ACB9CA" w:themeColor="text2" w:themeTint="66"/>
        </w:rPr>
        <w:t>Au siège de l’entreprise situé au 1 avenue de la république 75001 Paris</w:t>
      </w:r>
    </w:p>
    <w:p w:rsidR="001A0CC0" w:rsidRDefault="001A0CC0" w:rsidP="00DB7F7C">
      <w:pPr>
        <w:rPr>
          <w:rFonts w:ascii="Calibri" w:hAnsi="Calibri" w:cs="Calibri"/>
          <w:i/>
          <w:color w:val="ACB9CA" w:themeColor="text2" w:themeTint="66"/>
        </w:rPr>
      </w:pPr>
    </w:p>
    <w:p w:rsidR="001A0CC0" w:rsidRDefault="001A0CC0" w:rsidP="00DB7F7C">
      <w:pPr>
        <w:rPr>
          <w:rFonts w:ascii="Calibri" w:hAnsi="Calibri" w:cs="Calibri"/>
          <w:i/>
          <w:color w:val="ACB9CA" w:themeColor="text2" w:themeTint="66"/>
        </w:rPr>
      </w:pPr>
    </w:p>
    <w:p w:rsidR="001A0CC0" w:rsidRDefault="001A0CC0" w:rsidP="00DB7F7C">
      <w:pPr>
        <w:rPr>
          <w:rFonts w:ascii="Calibri" w:hAnsi="Calibri" w:cs="Calibri"/>
          <w:i/>
          <w:color w:val="ACB9CA" w:themeColor="text2" w:themeTint="66"/>
        </w:rPr>
      </w:pPr>
    </w:p>
    <w:p w:rsidR="001A0CC0" w:rsidRDefault="001A0CC0" w:rsidP="001A0CC0">
      <w:pPr>
        <w:pStyle w:val="Titre2"/>
      </w:pPr>
      <w:bookmarkStart w:id="9" w:name="_Toc51421776"/>
      <w:r>
        <w:t>8</w:t>
      </w:r>
      <w:bookmarkEnd w:id="9"/>
    </w:p>
    <w:p w:rsidR="001A0CC0" w:rsidRDefault="001A0CC0" w:rsidP="001A0CC0"/>
    <w:p w:rsidR="001A0CC0" w:rsidRDefault="001A0CC0" w:rsidP="001A0CC0"/>
    <w:p w:rsidR="001A0CC0" w:rsidRDefault="001A0CC0" w:rsidP="00601719">
      <w:pPr>
        <w:jc w:val="both"/>
        <w:rPr>
          <w:rFonts w:ascii="Calibri" w:hAnsi="Calibri" w:cs="Calibri"/>
        </w:rPr>
      </w:pPr>
      <w:r>
        <w:rPr>
          <w:rFonts w:ascii="Calibri" w:hAnsi="Calibri" w:cs="Calibri"/>
        </w:rPr>
        <w:t xml:space="preserve">Nom, prénom et fonction de la personne qui va recevoir le salarié en entretien. </w:t>
      </w:r>
    </w:p>
    <w:p w:rsidR="00596911" w:rsidRDefault="00596911" w:rsidP="00601719">
      <w:pPr>
        <w:jc w:val="both"/>
        <w:rPr>
          <w:rFonts w:ascii="Calibri" w:hAnsi="Calibri" w:cs="Calibri"/>
        </w:rPr>
      </w:pPr>
    </w:p>
    <w:p w:rsidR="00596911" w:rsidRPr="00F92A13" w:rsidRDefault="00596911" w:rsidP="00601719">
      <w:pPr>
        <w:jc w:val="both"/>
        <w:rPr>
          <w:rFonts w:asciiTheme="majorHAnsi" w:hAnsiTheme="majorHAnsi" w:cstheme="majorHAnsi"/>
        </w:rPr>
      </w:pPr>
      <w:r w:rsidRPr="00F92A13">
        <w:rPr>
          <w:rFonts w:asciiTheme="majorHAnsi" w:hAnsiTheme="majorHAnsi" w:cstheme="majorHAnsi"/>
        </w:rPr>
        <w:t>Généralement, c’est l’employeur ou le responsable du personnel.</w:t>
      </w:r>
    </w:p>
    <w:p w:rsidR="00596911" w:rsidRPr="00F92A13" w:rsidRDefault="00596911" w:rsidP="00601719">
      <w:pPr>
        <w:jc w:val="both"/>
        <w:rPr>
          <w:rFonts w:asciiTheme="majorHAnsi" w:hAnsiTheme="majorHAnsi" w:cstheme="majorHAnsi"/>
        </w:rPr>
      </w:pPr>
    </w:p>
    <w:p w:rsidR="00596911" w:rsidRPr="00F92A13" w:rsidRDefault="00596911" w:rsidP="00601719">
      <w:pPr>
        <w:jc w:val="both"/>
        <w:rPr>
          <w:rFonts w:asciiTheme="majorHAnsi" w:hAnsiTheme="majorHAnsi" w:cstheme="majorHAnsi"/>
        </w:rPr>
      </w:pPr>
      <w:r w:rsidRPr="00F92A13">
        <w:rPr>
          <w:rFonts w:asciiTheme="majorHAnsi" w:hAnsiTheme="majorHAnsi" w:cstheme="majorHAnsi"/>
        </w:rPr>
        <w:t>En dehors de ces derniers, ce peut être toute personne compétente sans que ce soit limité à un</w:t>
      </w:r>
      <w:r w:rsidR="0084518A">
        <w:rPr>
          <w:rFonts w:asciiTheme="majorHAnsi" w:hAnsiTheme="majorHAnsi" w:cstheme="majorHAnsi"/>
        </w:rPr>
        <w:t>e personne</w:t>
      </w:r>
      <w:r w:rsidRPr="00F92A13">
        <w:rPr>
          <w:rFonts w:asciiTheme="majorHAnsi" w:hAnsiTheme="majorHAnsi" w:cstheme="majorHAnsi"/>
        </w:rPr>
        <w:t xml:space="preserve"> ayant une délégation de pouvoir </w:t>
      </w:r>
      <w:r w:rsidR="0084518A">
        <w:rPr>
          <w:rFonts w:asciiTheme="majorHAnsi" w:hAnsiTheme="majorHAnsi" w:cstheme="majorHAnsi"/>
        </w:rPr>
        <w:t>pour</w:t>
      </w:r>
      <w:r w:rsidRPr="00F92A13">
        <w:rPr>
          <w:rFonts w:asciiTheme="majorHAnsi" w:hAnsiTheme="majorHAnsi" w:cstheme="majorHAnsi"/>
        </w:rPr>
        <w:t xml:space="preserve"> prononcer un licenciement (</w:t>
      </w:r>
      <w:proofErr w:type="spellStart"/>
      <w:r w:rsidRPr="00F92A13">
        <w:rPr>
          <w:rFonts w:asciiTheme="majorHAnsi" w:hAnsiTheme="majorHAnsi" w:cstheme="majorHAnsi"/>
        </w:rPr>
        <w:t>Cass</w:t>
      </w:r>
      <w:proofErr w:type="spellEnd"/>
      <w:r w:rsidRPr="00F92A13">
        <w:rPr>
          <w:rFonts w:asciiTheme="majorHAnsi" w:hAnsiTheme="majorHAnsi" w:cstheme="majorHAnsi"/>
        </w:rPr>
        <w:t>. Soc. 14 juin 1994, n°92-45.072)</w:t>
      </w:r>
      <w:r w:rsidR="00C47CC6" w:rsidRPr="00F92A13">
        <w:rPr>
          <w:rFonts w:asciiTheme="majorHAnsi" w:hAnsiTheme="majorHAnsi" w:cstheme="majorHAnsi"/>
        </w:rPr>
        <w:t>.</w:t>
      </w:r>
    </w:p>
    <w:p w:rsidR="001A0CC0" w:rsidRDefault="001A0CC0" w:rsidP="00601719">
      <w:pPr>
        <w:jc w:val="both"/>
        <w:rPr>
          <w:rFonts w:ascii="Calibri" w:hAnsi="Calibri" w:cs="Calibri"/>
        </w:rPr>
      </w:pPr>
    </w:p>
    <w:p w:rsidR="001A0CC0" w:rsidRPr="00A72665" w:rsidRDefault="001A0CC0" w:rsidP="00601719">
      <w:pPr>
        <w:jc w:val="both"/>
        <w:rPr>
          <w:rFonts w:ascii="Calibri" w:hAnsi="Calibri" w:cs="Calibri"/>
        </w:rPr>
      </w:pPr>
    </w:p>
    <w:p w:rsidR="001A0CC0" w:rsidRDefault="001A0CC0" w:rsidP="00601719">
      <w:pPr>
        <w:jc w:val="both"/>
      </w:pPr>
    </w:p>
    <w:p w:rsidR="001A0CC0" w:rsidRDefault="001A0CC0" w:rsidP="00601719">
      <w:pPr>
        <w:jc w:val="both"/>
        <w:rPr>
          <w:rFonts w:ascii="Calibri" w:hAnsi="Calibri" w:cs="Calibri"/>
        </w:rPr>
      </w:pPr>
      <w:r>
        <w:rPr>
          <w:rFonts w:ascii="Calibri" w:hAnsi="Calibri" w:cs="Calibri"/>
        </w:rPr>
        <w:t>Exemple :</w:t>
      </w:r>
    </w:p>
    <w:p w:rsidR="001A0CC0" w:rsidRDefault="001A0CC0" w:rsidP="00601719">
      <w:pPr>
        <w:jc w:val="both"/>
        <w:rPr>
          <w:rFonts w:ascii="Calibri" w:hAnsi="Calibri" w:cs="Calibri"/>
          <w:i/>
          <w:color w:val="ACB9CA" w:themeColor="text2" w:themeTint="66"/>
        </w:rPr>
      </w:pPr>
      <w:r>
        <w:rPr>
          <w:rFonts w:ascii="Calibri" w:hAnsi="Calibri" w:cs="Calibri"/>
          <w:i/>
          <w:color w:val="ACB9CA" w:themeColor="text2" w:themeTint="66"/>
        </w:rPr>
        <w:t>Alfred Dupond, responsable du personnel</w:t>
      </w:r>
    </w:p>
    <w:p w:rsidR="002E2546" w:rsidRDefault="002E2546" w:rsidP="001A0CC0">
      <w:pPr>
        <w:rPr>
          <w:rFonts w:ascii="Calibri" w:hAnsi="Calibri" w:cs="Calibri"/>
          <w:i/>
          <w:color w:val="ACB9CA" w:themeColor="text2" w:themeTint="66"/>
        </w:rPr>
      </w:pPr>
    </w:p>
    <w:p w:rsidR="00EE41A5" w:rsidRDefault="00EE41A5" w:rsidP="001A0CC0">
      <w:pPr>
        <w:rPr>
          <w:rFonts w:ascii="Calibri" w:hAnsi="Calibri" w:cs="Calibri"/>
          <w:i/>
          <w:color w:val="ACB9CA" w:themeColor="text2" w:themeTint="66"/>
        </w:rPr>
      </w:pPr>
    </w:p>
    <w:p w:rsidR="00357F7E" w:rsidRDefault="00357F7E" w:rsidP="001A0CC0">
      <w:pPr>
        <w:rPr>
          <w:rFonts w:ascii="Calibri" w:hAnsi="Calibri" w:cs="Calibri"/>
          <w:i/>
          <w:color w:val="ACB9CA" w:themeColor="text2" w:themeTint="66"/>
        </w:rPr>
      </w:pPr>
    </w:p>
    <w:p w:rsidR="00357F7E" w:rsidRDefault="00357F7E" w:rsidP="001A0CC0">
      <w:pPr>
        <w:rPr>
          <w:rFonts w:ascii="Calibri" w:hAnsi="Calibri" w:cs="Calibri"/>
          <w:i/>
          <w:color w:val="ACB9CA" w:themeColor="text2" w:themeTint="66"/>
        </w:rPr>
      </w:pPr>
    </w:p>
    <w:p w:rsidR="00357F7E" w:rsidRDefault="00357F7E" w:rsidP="001A0CC0">
      <w:pPr>
        <w:rPr>
          <w:rFonts w:ascii="Calibri" w:hAnsi="Calibri" w:cs="Calibri"/>
          <w:i/>
          <w:color w:val="ACB9CA" w:themeColor="text2" w:themeTint="66"/>
        </w:rPr>
      </w:pPr>
    </w:p>
    <w:p w:rsidR="00357F7E" w:rsidRDefault="00357F7E" w:rsidP="001A0CC0">
      <w:pPr>
        <w:rPr>
          <w:rFonts w:ascii="Calibri" w:hAnsi="Calibri" w:cs="Calibri"/>
          <w:i/>
          <w:color w:val="ACB9CA" w:themeColor="text2" w:themeTint="66"/>
        </w:rPr>
      </w:pPr>
    </w:p>
    <w:p w:rsidR="00357F7E" w:rsidRDefault="00357F7E" w:rsidP="001A0CC0">
      <w:pPr>
        <w:rPr>
          <w:rFonts w:ascii="Calibri" w:hAnsi="Calibri" w:cs="Calibri"/>
          <w:i/>
          <w:color w:val="ACB9CA" w:themeColor="text2" w:themeTint="66"/>
        </w:rPr>
      </w:pPr>
    </w:p>
    <w:p w:rsidR="002E2546" w:rsidRDefault="002E2546" w:rsidP="001A0CC0">
      <w:pPr>
        <w:rPr>
          <w:rFonts w:ascii="Calibri" w:hAnsi="Calibri" w:cs="Calibri"/>
          <w:i/>
          <w:color w:val="ACB9CA" w:themeColor="text2" w:themeTint="66"/>
        </w:rPr>
      </w:pPr>
    </w:p>
    <w:p w:rsidR="002E2546" w:rsidRDefault="002E2546" w:rsidP="001A0CC0">
      <w:pPr>
        <w:rPr>
          <w:rFonts w:ascii="Calibri" w:hAnsi="Calibri" w:cs="Calibri"/>
          <w:i/>
          <w:color w:val="ACB9CA" w:themeColor="text2" w:themeTint="66"/>
        </w:rPr>
      </w:pPr>
    </w:p>
    <w:p w:rsidR="002E2546" w:rsidRDefault="002E2546" w:rsidP="002E2546">
      <w:pPr>
        <w:pStyle w:val="Titre2"/>
      </w:pPr>
      <w:bookmarkStart w:id="10" w:name="_Toc51421777"/>
      <w:r>
        <w:lastRenderedPageBreak/>
        <w:t>9</w:t>
      </w:r>
      <w:bookmarkEnd w:id="10"/>
    </w:p>
    <w:p w:rsidR="002E2546" w:rsidRDefault="002E2546" w:rsidP="002E2546"/>
    <w:p w:rsidR="002E2546" w:rsidRDefault="002E2546" w:rsidP="002E2546"/>
    <w:p w:rsidR="002E2546" w:rsidRDefault="002E2546" w:rsidP="00601719">
      <w:pPr>
        <w:jc w:val="both"/>
        <w:rPr>
          <w:rFonts w:ascii="Calibri" w:hAnsi="Calibri" w:cs="Calibri"/>
        </w:rPr>
      </w:pPr>
      <w:r>
        <w:rPr>
          <w:rFonts w:ascii="Calibri" w:hAnsi="Calibri" w:cs="Calibri"/>
        </w:rPr>
        <w:t xml:space="preserve">La mairie et l’adresse de la mairie. </w:t>
      </w:r>
    </w:p>
    <w:p w:rsidR="002E2546" w:rsidRDefault="002E2546" w:rsidP="00601719">
      <w:pPr>
        <w:jc w:val="both"/>
        <w:rPr>
          <w:rFonts w:ascii="Calibri" w:hAnsi="Calibri" w:cs="Calibri"/>
        </w:rPr>
      </w:pPr>
    </w:p>
    <w:p w:rsidR="002E2546" w:rsidRPr="00F92A13" w:rsidRDefault="002E2546" w:rsidP="00601719">
      <w:pPr>
        <w:jc w:val="both"/>
        <w:rPr>
          <w:rFonts w:asciiTheme="majorHAnsi" w:hAnsiTheme="majorHAnsi" w:cstheme="majorHAnsi"/>
        </w:rPr>
      </w:pPr>
      <w:r w:rsidRPr="00F92A13">
        <w:rPr>
          <w:rFonts w:asciiTheme="majorHAnsi" w:hAnsiTheme="majorHAnsi" w:cstheme="majorHAnsi"/>
        </w:rPr>
        <w:t>La mairie compétente dépend de deux cas de figures :</w:t>
      </w:r>
    </w:p>
    <w:p w:rsidR="002E2546" w:rsidRPr="00F92A13" w:rsidRDefault="002E2546" w:rsidP="00601719">
      <w:pPr>
        <w:jc w:val="both"/>
        <w:rPr>
          <w:rFonts w:asciiTheme="majorHAnsi" w:hAnsiTheme="majorHAnsi" w:cstheme="majorHAnsi"/>
        </w:rPr>
      </w:pPr>
    </w:p>
    <w:p w:rsidR="002E2546" w:rsidRPr="00A15F2E" w:rsidRDefault="002E2546" w:rsidP="00A15F2E">
      <w:pPr>
        <w:pStyle w:val="Paragraphedeliste"/>
        <w:numPr>
          <w:ilvl w:val="0"/>
          <w:numId w:val="1"/>
        </w:numPr>
        <w:jc w:val="both"/>
        <w:rPr>
          <w:rFonts w:asciiTheme="majorHAnsi" w:hAnsiTheme="majorHAnsi" w:cstheme="majorHAnsi"/>
        </w:rPr>
      </w:pPr>
      <w:r w:rsidRPr="00F92A13">
        <w:rPr>
          <w:rFonts w:asciiTheme="majorHAnsi" w:hAnsiTheme="majorHAnsi" w:cstheme="majorHAnsi"/>
        </w:rPr>
        <w:t>Le salarié habite dans le même département que celui où a lieu l’entretien,</w:t>
      </w:r>
      <w:r w:rsidR="00A15F2E">
        <w:rPr>
          <w:rFonts w:asciiTheme="majorHAnsi" w:hAnsiTheme="majorHAnsi" w:cstheme="majorHAnsi"/>
        </w:rPr>
        <w:t xml:space="preserve"> </w:t>
      </w:r>
      <w:r w:rsidRPr="00A15F2E">
        <w:rPr>
          <w:rFonts w:asciiTheme="majorHAnsi" w:hAnsiTheme="majorHAnsi" w:cstheme="majorHAnsi"/>
        </w:rPr>
        <w:t>il faut choisir la mairie du lieu de domicile du salarié ;</w:t>
      </w:r>
    </w:p>
    <w:p w:rsidR="002E2546" w:rsidRPr="00F92A13" w:rsidRDefault="002E2546" w:rsidP="00601719">
      <w:pPr>
        <w:pStyle w:val="Paragraphedeliste"/>
        <w:jc w:val="both"/>
        <w:rPr>
          <w:rFonts w:asciiTheme="majorHAnsi" w:hAnsiTheme="majorHAnsi" w:cstheme="majorHAnsi"/>
        </w:rPr>
      </w:pPr>
    </w:p>
    <w:p w:rsidR="002E2546" w:rsidRPr="00F92A13" w:rsidRDefault="002E2546" w:rsidP="00601719">
      <w:pPr>
        <w:pStyle w:val="Paragraphedeliste"/>
        <w:numPr>
          <w:ilvl w:val="0"/>
          <w:numId w:val="1"/>
        </w:numPr>
        <w:jc w:val="both"/>
        <w:rPr>
          <w:rFonts w:asciiTheme="majorHAnsi" w:hAnsiTheme="majorHAnsi" w:cstheme="majorHAnsi"/>
        </w:rPr>
      </w:pPr>
      <w:r w:rsidRPr="00F92A13">
        <w:rPr>
          <w:rFonts w:asciiTheme="majorHAnsi" w:hAnsiTheme="majorHAnsi" w:cstheme="majorHAnsi"/>
        </w:rPr>
        <w:t>Le salarié n’habite pas dans le même département que celui où a lieu l’entretien,</w:t>
      </w:r>
    </w:p>
    <w:p w:rsidR="002E2546" w:rsidRPr="00F92A13" w:rsidRDefault="002E2546" w:rsidP="00601719">
      <w:pPr>
        <w:pStyle w:val="Paragraphedeliste"/>
        <w:jc w:val="both"/>
        <w:rPr>
          <w:rFonts w:asciiTheme="majorHAnsi" w:hAnsiTheme="majorHAnsi" w:cstheme="majorHAnsi"/>
        </w:rPr>
      </w:pPr>
      <w:r w:rsidRPr="00F92A13">
        <w:rPr>
          <w:rFonts w:asciiTheme="majorHAnsi" w:hAnsiTheme="majorHAnsi" w:cstheme="majorHAnsi"/>
        </w:rPr>
        <w:t>Il faut choisir la mairie du lieu de l’entretien.</w:t>
      </w:r>
    </w:p>
    <w:p w:rsidR="002E2546" w:rsidRDefault="002E2546" w:rsidP="002E2546">
      <w:pPr>
        <w:rPr>
          <w:rFonts w:ascii="Calibri" w:hAnsi="Calibri" w:cs="Calibri"/>
        </w:rPr>
      </w:pPr>
    </w:p>
    <w:p w:rsidR="002E2546" w:rsidRPr="00A72665" w:rsidRDefault="002E2546" w:rsidP="002E2546">
      <w:pPr>
        <w:rPr>
          <w:rFonts w:ascii="Calibri" w:hAnsi="Calibri" w:cs="Calibri"/>
        </w:rPr>
      </w:pPr>
    </w:p>
    <w:p w:rsidR="002E2546" w:rsidRDefault="002E2546" w:rsidP="002E2546"/>
    <w:p w:rsidR="002E2546" w:rsidRDefault="002E2546" w:rsidP="00601719">
      <w:pPr>
        <w:jc w:val="both"/>
        <w:rPr>
          <w:rFonts w:ascii="Calibri" w:hAnsi="Calibri" w:cs="Calibri"/>
        </w:rPr>
      </w:pPr>
      <w:r>
        <w:rPr>
          <w:rFonts w:ascii="Calibri" w:hAnsi="Calibri" w:cs="Calibri"/>
        </w:rPr>
        <w:t>Exemple :</w:t>
      </w:r>
    </w:p>
    <w:p w:rsidR="002E2546" w:rsidRDefault="002E2546" w:rsidP="00601719">
      <w:pPr>
        <w:jc w:val="both"/>
        <w:rPr>
          <w:rFonts w:ascii="Calibri" w:hAnsi="Calibri" w:cs="Calibri"/>
          <w:i/>
          <w:color w:val="ACB9CA" w:themeColor="text2" w:themeTint="66"/>
        </w:rPr>
      </w:pPr>
      <w:r>
        <w:rPr>
          <w:rFonts w:ascii="Calibri" w:hAnsi="Calibri" w:cs="Calibri"/>
          <w:i/>
          <w:color w:val="ACB9CA" w:themeColor="text2" w:themeTint="66"/>
        </w:rPr>
        <w:t>La mairie du 2</w:t>
      </w:r>
      <w:r w:rsidRPr="002E2546">
        <w:rPr>
          <w:rFonts w:ascii="Calibri" w:hAnsi="Calibri" w:cs="Calibri"/>
          <w:i/>
          <w:color w:val="ACB9CA" w:themeColor="text2" w:themeTint="66"/>
          <w:vertAlign w:val="superscript"/>
        </w:rPr>
        <w:t>ème</w:t>
      </w:r>
      <w:r>
        <w:rPr>
          <w:rFonts w:ascii="Calibri" w:hAnsi="Calibri" w:cs="Calibri"/>
          <w:i/>
          <w:color w:val="ACB9CA" w:themeColor="text2" w:themeTint="66"/>
        </w:rPr>
        <w:t xml:space="preserve"> arrondissement de Paris au 8 rue de la banque 75002 Paris</w:t>
      </w: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262EE" w:rsidP="002E2546">
      <w:pPr>
        <w:rPr>
          <w:rFonts w:ascii="Calibri" w:hAnsi="Calibri" w:cs="Calibri"/>
          <w:i/>
          <w:color w:val="ACB9CA" w:themeColor="text2" w:themeTint="66"/>
        </w:rPr>
      </w:pPr>
    </w:p>
    <w:p w:rsidR="00B262EE" w:rsidRDefault="00BC7AD2" w:rsidP="00B262EE">
      <w:pPr>
        <w:pStyle w:val="Titre2"/>
      </w:pPr>
      <w:bookmarkStart w:id="11" w:name="_Toc51421778"/>
      <w:r>
        <w:t>10</w:t>
      </w:r>
      <w:bookmarkEnd w:id="11"/>
    </w:p>
    <w:p w:rsidR="00B262EE" w:rsidRDefault="00B262EE" w:rsidP="00B262EE"/>
    <w:p w:rsidR="00B262EE" w:rsidRDefault="00B262EE" w:rsidP="00B262EE"/>
    <w:p w:rsidR="00B262EE" w:rsidRDefault="00B262EE" w:rsidP="00601719">
      <w:pPr>
        <w:jc w:val="both"/>
        <w:rPr>
          <w:rFonts w:ascii="Calibri" w:hAnsi="Calibri" w:cs="Calibri"/>
        </w:rPr>
      </w:pPr>
      <w:r>
        <w:rPr>
          <w:rFonts w:ascii="Calibri" w:hAnsi="Calibri" w:cs="Calibri"/>
        </w:rPr>
        <w:t xml:space="preserve">La DIRECCTE et l’adresse de la DIRECCTE. </w:t>
      </w:r>
    </w:p>
    <w:p w:rsidR="00B262EE" w:rsidRDefault="00B262EE" w:rsidP="00601719">
      <w:pPr>
        <w:jc w:val="both"/>
        <w:rPr>
          <w:rFonts w:ascii="Calibri" w:hAnsi="Calibri" w:cs="Calibri"/>
        </w:rPr>
      </w:pPr>
    </w:p>
    <w:p w:rsidR="00B262EE" w:rsidRPr="00F92A13" w:rsidRDefault="00B262EE" w:rsidP="00601719">
      <w:pPr>
        <w:jc w:val="both"/>
        <w:rPr>
          <w:rFonts w:asciiTheme="majorHAnsi" w:hAnsiTheme="majorHAnsi" w:cstheme="majorHAnsi"/>
        </w:rPr>
      </w:pPr>
      <w:r w:rsidRPr="00F92A13">
        <w:rPr>
          <w:rFonts w:asciiTheme="majorHAnsi" w:hAnsiTheme="majorHAnsi" w:cstheme="majorHAnsi"/>
        </w:rPr>
        <w:t xml:space="preserve">La </w:t>
      </w:r>
      <w:r w:rsidR="008D27EB" w:rsidRPr="00F92A13">
        <w:rPr>
          <w:rFonts w:asciiTheme="majorHAnsi" w:hAnsiTheme="majorHAnsi" w:cstheme="majorHAnsi"/>
        </w:rPr>
        <w:t>DIRECCTE</w:t>
      </w:r>
      <w:r w:rsidRPr="00F92A13">
        <w:rPr>
          <w:rFonts w:asciiTheme="majorHAnsi" w:hAnsiTheme="majorHAnsi" w:cstheme="majorHAnsi"/>
        </w:rPr>
        <w:t xml:space="preserve"> compétente est celle dont dépend la société.</w:t>
      </w:r>
    </w:p>
    <w:p w:rsidR="003205B6" w:rsidRPr="00F92A13" w:rsidRDefault="003205B6" w:rsidP="00601719">
      <w:pPr>
        <w:jc w:val="both"/>
        <w:rPr>
          <w:rFonts w:asciiTheme="majorHAnsi" w:hAnsiTheme="majorHAnsi" w:cstheme="majorHAnsi"/>
        </w:rPr>
      </w:pPr>
    </w:p>
    <w:p w:rsidR="003205B6" w:rsidRPr="00811009" w:rsidRDefault="003205B6" w:rsidP="00601719">
      <w:pPr>
        <w:jc w:val="both"/>
        <w:rPr>
          <w:rFonts w:asciiTheme="majorHAnsi" w:hAnsiTheme="majorHAnsi" w:cstheme="majorHAnsi"/>
        </w:rPr>
      </w:pPr>
      <w:r w:rsidRPr="00811009">
        <w:rPr>
          <w:rFonts w:asciiTheme="majorHAnsi" w:hAnsiTheme="majorHAnsi" w:cstheme="majorHAnsi"/>
        </w:rPr>
        <w:t xml:space="preserve">Pour retrouver l’adresse, il suffit d’aller sur le site internet </w:t>
      </w:r>
      <w:hyperlink r:id="rId13" w:history="1">
        <w:r w:rsidRPr="00811009">
          <w:rPr>
            <w:rStyle w:val="Lienhypertexte"/>
            <w:rFonts w:asciiTheme="majorHAnsi" w:hAnsiTheme="majorHAnsi" w:cstheme="majorHAnsi"/>
          </w:rPr>
          <w:t>http://direccte.gouv.fr</w:t>
        </w:r>
      </w:hyperlink>
      <w:r w:rsidRPr="00811009">
        <w:rPr>
          <w:rFonts w:asciiTheme="majorHAnsi" w:hAnsiTheme="majorHAnsi" w:cstheme="majorHAnsi"/>
        </w:rPr>
        <w:t xml:space="preserve"> . Ensuite, il faut cliquer sur la région correspondante sur la carte en haut à droite de l’écran. Ensuite, il faut cliquer sur le département correspondant sur la carte en haut à gauche de l’écran.</w:t>
      </w:r>
    </w:p>
    <w:p w:rsidR="00B262EE" w:rsidRDefault="00B262EE" w:rsidP="00601719">
      <w:pPr>
        <w:jc w:val="both"/>
        <w:rPr>
          <w:rFonts w:ascii="Calibri" w:hAnsi="Calibri" w:cs="Calibri"/>
        </w:rPr>
      </w:pPr>
    </w:p>
    <w:p w:rsidR="00B262EE" w:rsidRPr="00A72665" w:rsidRDefault="00B262EE" w:rsidP="00601719">
      <w:pPr>
        <w:jc w:val="both"/>
        <w:rPr>
          <w:rFonts w:ascii="Calibri" w:hAnsi="Calibri" w:cs="Calibri"/>
        </w:rPr>
      </w:pPr>
    </w:p>
    <w:p w:rsidR="00B262EE" w:rsidRDefault="00B262EE" w:rsidP="00601719">
      <w:pPr>
        <w:jc w:val="both"/>
      </w:pPr>
    </w:p>
    <w:p w:rsidR="00B262EE" w:rsidRDefault="00B262EE" w:rsidP="00601719">
      <w:pPr>
        <w:jc w:val="both"/>
        <w:rPr>
          <w:rFonts w:ascii="Calibri" w:hAnsi="Calibri" w:cs="Calibri"/>
        </w:rPr>
      </w:pPr>
      <w:r>
        <w:rPr>
          <w:rFonts w:ascii="Calibri" w:hAnsi="Calibri" w:cs="Calibri"/>
        </w:rPr>
        <w:t>Exemple :</w:t>
      </w:r>
    </w:p>
    <w:p w:rsidR="0089599E" w:rsidRDefault="0089599E" w:rsidP="00601719">
      <w:pPr>
        <w:jc w:val="both"/>
      </w:pPr>
      <w:r>
        <w:rPr>
          <w:rFonts w:ascii="Calibri" w:hAnsi="Calibri" w:cs="Calibri"/>
          <w:i/>
          <w:color w:val="ACB9CA" w:themeColor="text2" w:themeTint="66"/>
        </w:rPr>
        <w:t xml:space="preserve">DIRECCTE Paris, </w:t>
      </w:r>
      <w:r w:rsidRPr="0089599E">
        <w:rPr>
          <w:rFonts w:ascii="Calibri" w:hAnsi="Calibri" w:cs="Calibri"/>
          <w:i/>
          <w:color w:val="ACB9CA" w:themeColor="text2" w:themeTint="66"/>
        </w:rPr>
        <w:t>210 quai de Jemmapes</w:t>
      </w:r>
      <w:r>
        <w:rPr>
          <w:rFonts w:ascii="Calibri" w:hAnsi="Calibri" w:cs="Calibri"/>
          <w:i/>
          <w:color w:val="ACB9CA" w:themeColor="text2" w:themeTint="66"/>
        </w:rPr>
        <w:t xml:space="preserve"> </w:t>
      </w:r>
      <w:r w:rsidRPr="0089599E">
        <w:rPr>
          <w:rFonts w:ascii="Calibri" w:hAnsi="Calibri" w:cs="Calibri"/>
          <w:i/>
          <w:color w:val="ACB9CA" w:themeColor="text2" w:themeTint="66"/>
        </w:rPr>
        <w:t>CS 70103</w:t>
      </w:r>
      <w:r>
        <w:rPr>
          <w:rFonts w:ascii="Calibri" w:hAnsi="Calibri" w:cs="Calibri"/>
          <w:i/>
          <w:color w:val="ACB9CA" w:themeColor="text2" w:themeTint="66"/>
        </w:rPr>
        <w:t xml:space="preserve"> </w:t>
      </w:r>
      <w:r w:rsidRPr="0089599E">
        <w:rPr>
          <w:rFonts w:ascii="Calibri" w:hAnsi="Calibri" w:cs="Calibri"/>
          <w:i/>
          <w:color w:val="ACB9CA" w:themeColor="text2" w:themeTint="66"/>
        </w:rPr>
        <w:t>75468 PARIS CEDEX 10</w:t>
      </w:r>
    </w:p>
    <w:p w:rsidR="00B262EE" w:rsidRDefault="00B262EE" w:rsidP="00601719">
      <w:pPr>
        <w:jc w:val="both"/>
        <w:rPr>
          <w:rFonts w:ascii="Calibri" w:hAnsi="Calibri" w:cs="Calibri"/>
          <w:i/>
          <w:color w:val="ACB9CA" w:themeColor="text2" w:themeTint="66"/>
        </w:rPr>
      </w:pPr>
    </w:p>
    <w:p w:rsidR="002E2546" w:rsidRDefault="002E2546" w:rsidP="001A0CC0">
      <w:pPr>
        <w:rPr>
          <w:rFonts w:ascii="Calibri" w:hAnsi="Calibri" w:cs="Calibri"/>
          <w:i/>
          <w:color w:val="ACB9CA" w:themeColor="text2" w:themeTint="66"/>
        </w:rPr>
      </w:pPr>
    </w:p>
    <w:p w:rsidR="007F6C15" w:rsidRDefault="007F6C15" w:rsidP="001A0CC0">
      <w:pPr>
        <w:rPr>
          <w:rFonts w:ascii="Calibri" w:hAnsi="Calibri" w:cs="Calibri"/>
          <w:i/>
          <w:color w:val="ACB9CA" w:themeColor="text2" w:themeTint="66"/>
        </w:rPr>
      </w:pPr>
    </w:p>
    <w:p w:rsidR="00357F7E" w:rsidRDefault="00357F7E" w:rsidP="001A0CC0">
      <w:pPr>
        <w:rPr>
          <w:rFonts w:ascii="Calibri" w:hAnsi="Calibri" w:cs="Calibri"/>
          <w:i/>
          <w:color w:val="ACB9CA" w:themeColor="text2" w:themeTint="66"/>
        </w:rPr>
      </w:pPr>
    </w:p>
    <w:p w:rsidR="00357F7E" w:rsidRDefault="00357F7E" w:rsidP="001A0CC0">
      <w:pPr>
        <w:rPr>
          <w:rFonts w:ascii="Calibri" w:hAnsi="Calibri" w:cs="Calibri"/>
          <w:i/>
          <w:color w:val="ACB9CA" w:themeColor="text2" w:themeTint="66"/>
        </w:rPr>
      </w:pPr>
    </w:p>
    <w:p w:rsidR="007F6C15" w:rsidRDefault="007F6C15" w:rsidP="001A0CC0">
      <w:pPr>
        <w:rPr>
          <w:rFonts w:ascii="Calibri" w:hAnsi="Calibri" w:cs="Calibri"/>
          <w:i/>
          <w:color w:val="ACB9CA" w:themeColor="text2" w:themeTint="66"/>
        </w:rPr>
      </w:pPr>
    </w:p>
    <w:p w:rsidR="007F6C15" w:rsidRDefault="00B90E94" w:rsidP="007F6C15">
      <w:pPr>
        <w:pStyle w:val="Titre2"/>
      </w:pPr>
      <w:bookmarkStart w:id="12" w:name="_Toc51421779"/>
      <w:r>
        <w:lastRenderedPageBreak/>
        <w:t>11</w:t>
      </w:r>
      <w:bookmarkEnd w:id="12"/>
    </w:p>
    <w:p w:rsidR="007F6C15" w:rsidRDefault="007F6C15" w:rsidP="007F6C15"/>
    <w:p w:rsidR="007F6C15" w:rsidRDefault="007F6C15" w:rsidP="007F6C15"/>
    <w:p w:rsidR="007F6C15" w:rsidRDefault="007F6C15" w:rsidP="00601719">
      <w:pPr>
        <w:jc w:val="both"/>
        <w:rPr>
          <w:rFonts w:ascii="Calibri" w:hAnsi="Calibri" w:cs="Calibri"/>
        </w:rPr>
      </w:pPr>
      <w:r>
        <w:rPr>
          <w:rFonts w:ascii="Calibri" w:hAnsi="Calibri" w:cs="Calibri"/>
        </w:rPr>
        <w:t xml:space="preserve">Choisir entre : Madame, Mademoiselle, Monsieur </w:t>
      </w:r>
    </w:p>
    <w:p w:rsidR="007F6C15" w:rsidRPr="00603CA6" w:rsidRDefault="007F6C15" w:rsidP="00601719">
      <w:pPr>
        <w:jc w:val="both"/>
        <w:rPr>
          <w:rFonts w:ascii="Calibri" w:hAnsi="Calibri" w:cs="Calibri"/>
          <w:i/>
          <w:color w:val="ACB9CA" w:themeColor="text2" w:themeTint="66"/>
        </w:rPr>
      </w:pPr>
    </w:p>
    <w:p w:rsidR="007F6C15" w:rsidRPr="00603CA6" w:rsidRDefault="007F6C15" w:rsidP="001A0CC0">
      <w:pPr>
        <w:rPr>
          <w:rFonts w:ascii="Calibri" w:hAnsi="Calibri" w:cs="Calibri"/>
          <w:i/>
          <w:color w:val="ACB9CA" w:themeColor="text2" w:themeTint="66"/>
        </w:rPr>
      </w:pPr>
    </w:p>
    <w:p w:rsidR="001A0CC0" w:rsidRPr="00603CA6" w:rsidRDefault="001A0CC0" w:rsidP="00DB7F7C">
      <w:pPr>
        <w:rPr>
          <w:rFonts w:ascii="Calibri" w:hAnsi="Calibri" w:cs="Calibri"/>
          <w:i/>
          <w:color w:val="ACB9CA" w:themeColor="text2" w:themeTint="66"/>
        </w:rPr>
      </w:pPr>
    </w:p>
    <w:p w:rsidR="00741392" w:rsidRPr="00603CA6" w:rsidRDefault="00741392" w:rsidP="00741392">
      <w:pPr>
        <w:rPr>
          <w:rFonts w:ascii="Calibri" w:hAnsi="Calibri" w:cs="Calibri"/>
          <w:i/>
          <w:color w:val="ACB9CA" w:themeColor="text2" w:themeTint="66"/>
        </w:rPr>
      </w:pPr>
      <w:r>
        <w:rPr>
          <w:rFonts w:ascii="Calibri" w:hAnsi="Calibri" w:cs="Calibri"/>
          <w:i/>
          <w:color w:val="ACB9CA" w:themeColor="text2" w:themeTint="66"/>
        </w:rPr>
        <w:t xml:space="preserve"> </w:t>
      </w:r>
    </w:p>
    <w:p w:rsidR="00741392" w:rsidRPr="00603CA6" w:rsidRDefault="00741392" w:rsidP="00CC019E">
      <w:pPr>
        <w:rPr>
          <w:rFonts w:ascii="Calibri" w:hAnsi="Calibri" w:cs="Calibri"/>
          <w:i/>
          <w:color w:val="ACB9CA" w:themeColor="text2" w:themeTint="66"/>
        </w:rPr>
      </w:pPr>
    </w:p>
    <w:p w:rsidR="00CC019E" w:rsidRPr="00CC019E" w:rsidRDefault="00CC019E" w:rsidP="005D105A">
      <w:pPr>
        <w:rPr>
          <w:rFonts w:ascii="Calibri" w:hAnsi="Calibri" w:cs="Calibri"/>
          <w:b/>
          <w:i/>
          <w:color w:val="ACB9CA" w:themeColor="text2" w:themeTint="66"/>
        </w:rPr>
      </w:pPr>
    </w:p>
    <w:p w:rsidR="00853726" w:rsidRPr="00A72665" w:rsidRDefault="00853726" w:rsidP="00D96C1F">
      <w:pPr>
        <w:rPr>
          <w:rFonts w:asciiTheme="majorHAnsi" w:hAnsiTheme="majorHAnsi" w:cstheme="majorHAnsi"/>
          <w:color w:val="808080" w:themeColor="background1" w:themeShade="80"/>
        </w:rPr>
      </w:pPr>
    </w:p>
    <w:p w:rsidR="009A5517" w:rsidRDefault="009A5517" w:rsidP="009A5517">
      <w:pPr>
        <w:pStyle w:val="Titre2"/>
      </w:pPr>
      <w:bookmarkStart w:id="13" w:name="_Toc51421780"/>
      <w:r>
        <w:t>1</w:t>
      </w:r>
      <w:r w:rsidR="00B90E94">
        <w:t>2</w:t>
      </w:r>
      <w:bookmarkEnd w:id="13"/>
    </w:p>
    <w:p w:rsidR="009A5517" w:rsidRDefault="009A5517" w:rsidP="009A5517"/>
    <w:p w:rsidR="009A5517" w:rsidRDefault="009A5517" w:rsidP="009A5517"/>
    <w:p w:rsidR="003C0C74" w:rsidRDefault="003C0C74" w:rsidP="003C0C74">
      <w:pPr>
        <w:jc w:val="both"/>
        <w:rPr>
          <w:rFonts w:ascii="Calibri" w:hAnsi="Calibri" w:cs="Calibri"/>
        </w:rPr>
      </w:pPr>
      <w:r>
        <w:rPr>
          <w:rFonts w:ascii="Calibri" w:hAnsi="Calibri" w:cs="Calibri"/>
        </w:rPr>
        <w:t>Nom, prénom, fonction de la personne signataire et, signature</w:t>
      </w:r>
    </w:p>
    <w:p w:rsidR="009A5517" w:rsidRDefault="009A5517" w:rsidP="00601719">
      <w:pPr>
        <w:jc w:val="both"/>
        <w:rPr>
          <w:rFonts w:ascii="Calibri" w:hAnsi="Calibri" w:cs="Calibri"/>
        </w:rPr>
      </w:pPr>
    </w:p>
    <w:p w:rsidR="009A5517" w:rsidRDefault="009A5517" w:rsidP="00601719">
      <w:pPr>
        <w:jc w:val="both"/>
        <w:rPr>
          <w:rFonts w:ascii="Calibri" w:hAnsi="Calibri" w:cs="Calibri"/>
        </w:rPr>
      </w:pPr>
    </w:p>
    <w:p w:rsidR="009A5517" w:rsidRDefault="009A5517" w:rsidP="00601719">
      <w:pPr>
        <w:jc w:val="both"/>
        <w:rPr>
          <w:rFonts w:ascii="Calibri" w:hAnsi="Calibri" w:cs="Calibri"/>
        </w:rPr>
      </w:pPr>
      <w:r>
        <w:rPr>
          <w:rFonts w:ascii="Calibri" w:hAnsi="Calibri" w:cs="Calibri"/>
        </w:rPr>
        <w:t>Exemple :</w:t>
      </w:r>
    </w:p>
    <w:p w:rsidR="009A5517" w:rsidRDefault="00624A80" w:rsidP="00601719">
      <w:pPr>
        <w:jc w:val="both"/>
        <w:rPr>
          <w:rFonts w:ascii="Calibri" w:hAnsi="Calibri" w:cs="Calibri"/>
          <w:i/>
          <w:color w:val="ACB9CA" w:themeColor="text2" w:themeTint="66"/>
        </w:rPr>
      </w:pPr>
      <w:r>
        <w:rPr>
          <w:rFonts w:ascii="Calibri" w:hAnsi="Calibri" w:cs="Calibri"/>
          <w:i/>
          <w:color w:val="ACB9CA" w:themeColor="text2" w:themeTint="66"/>
        </w:rPr>
        <w:t xml:space="preserve">Monsieur </w:t>
      </w:r>
      <w:r w:rsidR="009A5517">
        <w:rPr>
          <w:rFonts w:ascii="Calibri" w:hAnsi="Calibri" w:cs="Calibri"/>
          <w:i/>
          <w:color w:val="ACB9CA" w:themeColor="text2" w:themeTint="66"/>
        </w:rPr>
        <w:t xml:space="preserve">Alfred Dupond, </w:t>
      </w:r>
    </w:p>
    <w:p w:rsidR="009A5517" w:rsidRDefault="009A5517" w:rsidP="00601719">
      <w:pPr>
        <w:jc w:val="both"/>
        <w:rPr>
          <w:rFonts w:ascii="Calibri" w:hAnsi="Calibri" w:cs="Calibri"/>
          <w:i/>
          <w:color w:val="ACB9CA" w:themeColor="text2" w:themeTint="66"/>
        </w:rPr>
      </w:pPr>
      <w:r>
        <w:rPr>
          <w:rFonts w:ascii="Calibri" w:hAnsi="Calibri" w:cs="Calibri"/>
          <w:i/>
          <w:color w:val="ACB9CA" w:themeColor="text2" w:themeTint="66"/>
        </w:rPr>
        <w:t>Directeur</w:t>
      </w:r>
    </w:p>
    <w:p w:rsidR="009A5517" w:rsidRDefault="00E03549" w:rsidP="00601719">
      <w:pPr>
        <w:jc w:val="both"/>
        <w:rPr>
          <w:rFonts w:ascii="Calibri" w:hAnsi="Calibri" w:cs="Calibri"/>
          <w:i/>
          <w:color w:val="ACB9CA" w:themeColor="text2" w:themeTint="66"/>
        </w:rPr>
      </w:pPr>
      <w:r>
        <w:rPr>
          <w:rFonts w:ascii="Calibri" w:hAnsi="Calibri" w:cs="Calibri"/>
          <w:i/>
          <w:color w:val="ACB9CA" w:themeColor="text2" w:themeTint="66"/>
        </w:rPr>
        <w:t>Signature</w:t>
      </w:r>
    </w:p>
    <w:p w:rsidR="00D96C1F" w:rsidRPr="00D96C1F" w:rsidRDefault="00D96C1F" w:rsidP="00D96C1F"/>
    <w:sectPr w:rsidR="00D96C1F" w:rsidRPr="00D96C1F" w:rsidSect="00113D34">
      <w:footerReference w:type="default" r:id="rId14"/>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90757" w:rsidRDefault="00090757" w:rsidP="008B1620">
      <w:r>
        <w:separator/>
      </w:r>
    </w:p>
  </w:endnote>
  <w:endnote w:type="continuationSeparator" w:id="0">
    <w:p w:rsidR="00090757" w:rsidRDefault="00090757" w:rsidP="008B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Lato Hairline">
    <w:altName w:val="Calibri"/>
    <w:panose1 w:val="020B0604020202020204"/>
    <w:charset w:val="4D"/>
    <w:family w:val="swiss"/>
    <w:pitch w:val="variable"/>
    <w:sig w:usb0="A00000AF" w:usb1="5000604B"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07066396"/>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471009704"/>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25AF1" w:rsidRDefault="00625AF1" w:rsidP="00625A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80315786"/>
      <w:docPartObj>
        <w:docPartGallery w:val="Page Numbers (Bottom of Page)"/>
        <w:docPartUnique/>
      </w:docPartObj>
    </w:sdtPr>
    <w:sdtEndPr>
      <w:rPr>
        <w:rStyle w:val="Numrodepage"/>
      </w:rPr>
    </w:sdtEndPr>
    <w:sdtContent>
      <w:p w:rsidR="00625AF1" w:rsidRDefault="00625AF1" w:rsidP="003C6C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F1010" w:rsidRDefault="001B1F7F" w:rsidP="00625AF1">
    <w:pPr>
      <w:pStyle w:val="Pieddepage"/>
      <w:tabs>
        <w:tab w:val="clear" w:pos="4536"/>
        <w:tab w:val="clear" w:pos="9072"/>
        <w:tab w:val="left" w:pos="7482"/>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68480" behindDoc="0" locked="0" layoutInCell="1" allowOverlap="1" wp14:anchorId="32A4AB15" wp14:editId="72441313">
              <wp:simplePos x="0" y="0"/>
              <wp:positionH relativeFrom="column">
                <wp:posOffset>4041775</wp:posOffset>
              </wp:positionH>
              <wp:positionV relativeFrom="paragraph">
                <wp:posOffset>65513</wp:posOffset>
              </wp:positionV>
              <wp:extent cx="1656000" cy="72000"/>
              <wp:effectExtent l="0" t="0" r="0" b="4445"/>
              <wp:wrapNone/>
              <wp:docPr id="4" name="Rectangle 4"/>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AB15" id="Rectangle 4" o:spid="_x0000_s1028" style="position:absolute;margin-left:318.25pt;margin-top:5.15pt;width:130.4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" fillcolor="#f66" stroked="f" strokeweight="1pt">
              <v:textbox>
                <w:txbxContent>
                  <w:p w:rsidR="00B92C7F" w:rsidRDefault="00B92C7F" w:rsidP="001B1F7F">
                    <w:pPr>
                      <w:jc w:val="center"/>
                    </w:pPr>
                    <w:r>
                      <w:softHyphen/>
                    </w:r>
                  </w:p>
                </w:txbxContent>
              </v:textbox>
            </v:rect>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29513601"/>
      <w:docPartObj>
        <w:docPartGallery w:val="Page Numbers (Bottom of Page)"/>
        <w:docPartUnique/>
      </w:docPartObj>
    </w:sdtPr>
    <w:sdtEndPr>
      <w:rPr>
        <w:rStyle w:val="Numrodepage"/>
      </w:rPr>
    </w:sdtEndPr>
    <w:sdtContent>
      <w:p w:rsidR="00113D34" w:rsidRDefault="00113D34" w:rsidP="003C6C2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D3F6F" w:rsidRDefault="007D3F6F" w:rsidP="001B1F7F">
    <w:pPr>
      <w:pStyle w:val="Pieddepage"/>
      <w:tabs>
        <w:tab w:val="clear" w:pos="4536"/>
        <w:tab w:val="clear" w:pos="9072"/>
        <w:tab w:val="left" w:pos="7482"/>
      </w:tabs>
    </w:pPr>
    <w:r>
      <w:rPr>
        <w:noProof/>
      </w:rPr>
      <mc:AlternateContent>
        <mc:Choice Requires="wps">
          <w:drawing>
            <wp:anchor distT="0" distB="0" distL="114300" distR="114300" simplePos="0" relativeHeight="251670528" behindDoc="0" locked="0" layoutInCell="1" allowOverlap="1" wp14:anchorId="709066D4" wp14:editId="6EC5D025">
              <wp:simplePos x="0" y="0"/>
              <wp:positionH relativeFrom="column">
                <wp:posOffset>4041775</wp:posOffset>
              </wp:positionH>
              <wp:positionV relativeFrom="paragraph">
                <wp:posOffset>65513</wp:posOffset>
              </wp:positionV>
              <wp:extent cx="1656000" cy="72000"/>
              <wp:effectExtent l="0" t="0" r="0" b="4445"/>
              <wp:wrapNone/>
              <wp:docPr id="9" name="Rectangle 9"/>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3F6F" w:rsidRDefault="007D3F6F" w:rsidP="001B1F7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066D4" id="Rectangle 9" o:spid="_x0000_s1029" style="position:absolute;margin-left:318.25pt;margin-top:5.15pt;width:130.4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" fillcolor="#f66" stroked="f" strokeweight="1pt">
              <v:textbox>
                <w:txbxContent>
                  <w:p w:rsidR="007D3F6F" w:rsidRDefault="007D3F6F" w:rsidP="001B1F7F">
                    <w:pPr>
                      <w:jc w:val="center"/>
                    </w:pPr>
                    <w:r>
                      <w:softHyphen/>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90757" w:rsidRDefault="00090757" w:rsidP="008B1620">
      <w:r>
        <w:separator/>
      </w:r>
    </w:p>
  </w:footnote>
  <w:footnote w:type="continuationSeparator" w:id="0">
    <w:p w:rsidR="00090757" w:rsidRDefault="00090757" w:rsidP="008B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C7F" w:rsidRDefault="00B92C7F">
    <w:pPr>
      <w:pStyle w:val="En-tte"/>
    </w:pPr>
    <w:r>
      <w:rPr>
        <w:b/>
        <w:noProof/>
        <w:sz w:val="36"/>
      </w:rPr>
      <w:drawing>
        <wp:anchor distT="0" distB="0" distL="114300" distR="114300" simplePos="0" relativeHeight="251666432" behindDoc="1" locked="0" layoutInCell="1" allowOverlap="1" wp14:anchorId="0198FF67" wp14:editId="658ACA50">
          <wp:simplePos x="0" y="0"/>
          <wp:positionH relativeFrom="column">
            <wp:posOffset>5705337</wp:posOffset>
          </wp:positionH>
          <wp:positionV relativeFrom="paragraph">
            <wp:posOffset>-230919</wp:posOffset>
          </wp:positionV>
          <wp:extent cx="695088" cy="540624"/>
          <wp:effectExtent l="0" t="0" r="381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GH.png"/>
                  <pic:cNvPicPr/>
                </pic:nvPicPr>
                <pic:blipFill>
                  <a:blip r:embed="rId1"/>
                  <a:stretch>
                    <a:fillRect/>
                  </a:stretch>
                </pic:blipFill>
                <pic:spPr>
                  <a:xfrm>
                    <a:off x="0" y="0"/>
                    <a:ext cx="722487" cy="56193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18804C3D" wp14:editId="0CF971B1">
              <wp:simplePos x="0" y="0"/>
              <wp:positionH relativeFrom="column">
                <wp:posOffset>-14605</wp:posOffset>
              </wp:positionH>
              <wp:positionV relativeFrom="paragraph">
                <wp:posOffset>84897</wp:posOffset>
              </wp:positionV>
              <wp:extent cx="1656000" cy="72000"/>
              <wp:effectExtent l="0" t="0" r="0" b="4445"/>
              <wp:wrapNone/>
              <wp:docPr id="1" name="Rectangle 1"/>
              <wp:cNvGraphicFramePr/>
              <a:graphic xmlns:a="http://schemas.openxmlformats.org/drawingml/2006/main">
                <a:graphicData uri="http://schemas.microsoft.com/office/word/2010/wordprocessingShape">
                  <wps:wsp>
                    <wps:cNvSpPr/>
                    <wps:spPr>
                      <a:xfrm>
                        <a:off x="0" y="0"/>
                        <a:ext cx="1656000" cy="72000"/>
                      </a:xfrm>
                      <a:prstGeom prst="rect">
                        <a:avLst/>
                      </a:prstGeom>
                      <a:solidFill>
                        <a:srgbClr val="FF66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2C7F" w:rsidRDefault="00B92C7F" w:rsidP="008B1620">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04C3D" id="Rectangle 1" o:spid="_x0000_s1027" style="position:absolute;margin-left:-1.15pt;margin-top:6.7pt;width:130.4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" fillcolor="#f66" stroked="f" strokeweight="1pt">
              <v:textbox>
                <w:txbxContent>
                  <w:p w:rsidR="00B92C7F" w:rsidRDefault="00B92C7F" w:rsidP="008B1620">
                    <w:pPr>
                      <w:jc w:val="center"/>
                    </w:pPr>
                    <w:r>
                      <w:softHyphen/>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1A219F"/>
    <w:multiLevelType w:val="hybridMultilevel"/>
    <w:tmpl w:val="A60CAE5A"/>
    <w:lvl w:ilvl="0" w:tplc="69F2D5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A95563"/>
    <w:multiLevelType w:val="hybridMultilevel"/>
    <w:tmpl w:val="F58EF56A"/>
    <w:lvl w:ilvl="0" w:tplc="544C4204">
      <w:numFmt w:val="bullet"/>
      <w:lvlText w:val="-"/>
      <w:lvlJc w:val="left"/>
      <w:pPr>
        <w:ind w:left="587" w:hanging="360"/>
      </w:pPr>
      <w:rPr>
        <w:rFonts w:ascii="Calibri" w:eastAsiaTheme="minorHAnsi" w:hAnsi="Calibri" w:cs="Calibri"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0E"/>
    <w:rsid w:val="000206C0"/>
    <w:rsid w:val="000245C8"/>
    <w:rsid w:val="00045378"/>
    <w:rsid w:val="0006292C"/>
    <w:rsid w:val="00090757"/>
    <w:rsid w:val="000928C7"/>
    <w:rsid w:val="00092DCD"/>
    <w:rsid w:val="000A52FB"/>
    <w:rsid w:val="000A5629"/>
    <w:rsid w:val="000C13FA"/>
    <w:rsid w:val="000D2C09"/>
    <w:rsid w:val="000D4049"/>
    <w:rsid w:val="000D550B"/>
    <w:rsid w:val="000E4B13"/>
    <w:rsid w:val="00113D34"/>
    <w:rsid w:val="001219B6"/>
    <w:rsid w:val="00132C73"/>
    <w:rsid w:val="00142EFF"/>
    <w:rsid w:val="00154484"/>
    <w:rsid w:val="00183480"/>
    <w:rsid w:val="001A0CC0"/>
    <w:rsid w:val="001A5364"/>
    <w:rsid w:val="001B1F7F"/>
    <w:rsid w:val="001D3902"/>
    <w:rsid w:val="001E090D"/>
    <w:rsid w:val="00203531"/>
    <w:rsid w:val="00214788"/>
    <w:rsid w:val="00220176"/>
    <w:rsid w:val="00222B46"/>
    <w:rsid w:val="00241926"/>
    <w:rsid w:val="0029024F"/>
    <w:rsid w:val="002B25E2"/>
    <w:rsid w:val="002B39ED"/>
    <w:rsid w:val="002B4D51"/>
    <w:rsid w:val="002C6C82"/>
    <w:rsid w:val="002D407E"/>
    <w:rsid w:val="002D59D7"/>
    <w:rsid w:val="002E2546"/>
    <w:rsid w:val="003032B4"/>
    <w:rsid w:val="003062E4"/>
    <w:rsid w:val="00315B23"/>
    <w:rsid w:val="00317D44"/>
    <w:rsid w:val="003205B6"/>
    <w:rsid w:val="00336E81"/>
    <w:rsid w:val="00357F7E"/>
    <w:rsid w:val="00366C6C"/>
    <w:rsid w:val="003670B6"/>
    <w:rsid w:val="00374379"/>
    <w:rsid w:val="003B4858"/>
    <w:rsid w:val="003B619A"/>
    <w:rsid w:val="003C0821"/>
    <w:rsid w:val="003C0C74"/>
    <w:rsid w:val="003C32EF"/>
    <w:rsid w:val="0040174A"/>
    <w:rsid w:val="004031E8"/>
    <w:rsid w:val="00426285"/>
    <w:rsid w:val="004353A7"/>
    <w:rsid w:val="00451189"/>
    <w:rsid w:val="00490183"/>
    <w:rsid w:val="004F0C47"/>
    <w:rsid w:val="004F1010"/>
    <w:rsid w:val="005028B5"/>
    <w:rsid w:val="0051780E"/>
    <w:rsid w:val="00576FE6"/>
    <w:rsid w:val="0057784D"/>
    <w:rsid w:val="00582CAA"/>
    <w:rsid w:val="00592F2D"/>
    <w:rsid w:val="00593799"/>
    <w:rsid w:val="00596911"/>
    <w:rsid w:val="00597BE3"/>
    <w:rsid w:val="005C6F0A"/>
    <w:rsid w:val="005D105A"/>
    <w:rsid w:val="005D3E68"/>
    <w:rsid w:val="005E3D05"/>
    <w:rsid w:val="005E6A29"/>
    <w:rsid w:val="005E733A"/>
    <w:rsid w:val="005F6368"/>
    <w:rsid w:val="00601719"/>
    <w:rsid w:val="00603CA6"/>
    <w:rsid w:val="00604732"/>
    <w:rsid w:val="00616528"/>
    <w:rsid w:val="006217B6"/>
    <w:rsid w:val="00622A64"/>
    <w:rsid w:val="00624A80"/>
    <w:rsid w:val="00625AF1"/>
    <w:rsid w:val="00625C00"/>
    <w:rsid w:val="00645B17"/>
    <w:rsid w:val="00664D82"/>
    <w:rsid w:val="00665776"/>
    <w:rsid w:val="006769ED"/>
    <w:rsid w:val="00692B41"/>
    <w:rsid w:val="00694029"/>
    <w:rsid w:val="006972FB"/>
    <w:rsid w:val="006A0BF3"/>
    <w:rsid w:val="006A68EB"/>
    <w:rsid w:val="006A709A"/>
    <w:rsid w:val="006C5B49"/>
    <w:rsid w:val="00702D68"/>
    <w:rsid w:val="00737E2E"/>
    <w:rsid w:val="00741392"/>
    <w:rsid w:val="00743673"/>
    <w:rsid w:val="00743C1F"/>
    <w:rsid w:val="00764BD4"/>
    <w:rsid w:val="007669E5"/>
    <w:rsid w:val="00767D0F"/>
    <w:rsid w:val="0078120B"/>
    <w:rsid w:val="00784F87"/>
    <w:rsid w:val="00795840"/>
    <w:rsid w:val="007B624F"/>
    <w:rsid w:val="007C33A0"/>
    <w:rsid w:val="007D3F6F"/>
    <w:rsid w:val="007D563C"/>
    <w:rsid w:val="007F0585"/>
    <w:rsid w:val="007F6C15"/>
    <w:rsid w:val="00811009"/>
    <w:rsid w:val="00831372"/>
    <w:rsid w:val="00833AE1"/>
    <w:rsid w:val="00836896"/>
    <w:rsid w:val="0084237A"/>
    <w:rsid w:val="0084518A"/>
    <w:rsid w:val="00853726"/>
    <w:rsid w:val="00870D16"/>
    <w:rsid w:val="0089599E"/>
    <w:rsid w:val="00896B63"/>
    <w:rsid w:val="008B1620"/>
    <w:rsid w:val="008C140A"/>
    <w:rsid w:val="008C3495"/>
    <w:rsid w:val="008D1128"/>
    <w:rsid w:val="008D27EB"/>
    <w:rsid w:val="008E34C4"/>
    <w:rsid w:val="008F1012"/>
    <w:rsid w:val="008F2F83"/>
    <w:rsid w:val="008F6BAD"/>
    <w:rsid w:val="00900877"/>
    <w:rsid w:val="0091142B"/>
    <w:rsid w:val="009412D6"/>
    <w:rsid w:val="00947C3A"/>
    <w:rsid w:val="009958AF"/>
    <w:rsid w:val="009969C7"/>
    <w:rsid w:val="009A4188"/>
    <w:rsid w:val="009A4573"/>
    <w:rsid w:val="009A5517"/>
    <w:rsid w:val="009D7C42"/>
    <w:rsid w:val="009E4C28"/>
    <w:rsid w:val="00A12850"/>
    <w:rsid w:val="00A15F2E"/>
    <w:rsid w:val="00A35058"/>
    <w:rsid w:val="00A469EA"/>
    <w:rsid w:val="00A57D36"/>
    <w:rsid w:val="00A67788"/>
    <w:rsid w:val="00A72665"/>
    <w:rsid w:val="00A72A81"/>
    <w:rsid w:val="00A81A65"/>
    <w:rsid w:val="00A85F5E"/>
    <w:rsid w:val="00A87FAD"/>
    <w:rsid w:val="00AB43F9"/>
    <w:rsid w:val="00AF1053"/>
    <w:rsid w:val="00B07926"/>
    <w:rsid w:val="00B1429A"/>
    <w:rsid w:val="00B262EE"/>
    <w:rsid w:val="00B42562"/>
    <w:rsid w:val="00B66843"/>
    <w:rsid w:val="00B70761"/>
    <w:rsid w:val="00B90E94"/>
    <w:rsid w:val="00B92C7F"/>
    <w:rsid w:val="00BA3C59"/>
    <w:rsid w:val="00BA7D63"/>
    <w:rsid w:val="00BC5998"/>
    <w:rsid w:val="00BC7AD2"/>
    <w:rsid w:val="00BD2695"/>
    <w:rsid w:val="00BE05DF"/>
    <w:rsid w:val="00BF4ED9"/>
    <w:rsid w:val="00C3787D"/>
    <w:rsid w:val="00C41723"/>
    <w:rsid w:val="00C47CC6"/>
    <w:rsid w:val="00C72AB6"/>
    <w:rsid w:val="00C84628"/>
    <w:rsid w:val="00C9115F"/>
    <w:rsid w:val="00C92C1A"/>
    <w:rsid w:val="00C967B4"/>
    <w:rsid w:val="00CA538D"/>
    <w:rsid w:val="00CC019E"/>
    <w:rsid w:val="00CD1097"/>
    <w:rsid w:val="00CD2BA8"/>
    <w:rsid w:val="00D13BA5"/>
    <w:rsid w:val="00D22F82"/>
    <w:rsid w:val="00D57274"/>
    <w:rsid w:val="00D8721A"/>
    <w:rsid w:val="00D902A5"/>
    <w:rsid w:val="00D904C1"/>
    <w:rsid w:val="00D927F6"/>
    <w:rsid w:val="00D96C1F"/>
    <w:rsid w:val="00DA1B68"/>
    <w:rsid w:val="00DA4C8C"/>
    <w:rsid w:val="00DB7F7C"/>
    <w:rsid w:val="00DC2806"/>
    <w:rsid w:val="00DE22CE"/>
    <w:rsid w:val="00E03549"/>
    <w:rsid w:val="00E0379C"/>
    <w:rsid w:val="00E04EB8"/>
    <w:rsid w:val="00E15033"/>
    <w:rsid w:val="00E218E6"/>
    <w:rsid w:val="00E33934"/>
    <w:rsid w:val="00E3688D"/>
    <w:rsid w:val="00E41FB1"/>
    <w:rsid w:val="00E6353D"/>
    <w:rsid w:val="00E82AC3"/>
    <w:rsid w:val="00E84024"/>
    <w:rsid w:val="00EB50ED"/>
    <w:rsid w:val="00EB517E"/>
    <w:rsid w:val="00EB7F71"/>
    <w:rsid w:val="00EC2710"/>
    <w:rsid w:val="00EE41A5"/>
    <w:rsid w:val="00EF21AC"/>
    <w:rsid w:val="00F20443"/>
    <w:rsid w:val="00F30CA4"/>
    <w:rsid w:val="00F34629"/>
    <w:rsid w:val="00F55160"/>
    <w:rsid w:val="00F6085D"/>
    <w:rsid w:val="00F60EC4"/>
    <w:rsid w:val="00F64E2F"/>
    <w:rsid w:val="00F82154"/>
    <w:rsid w:val="00F92A13"/>
    <w:rsid w:val="00FA15F3"/>
    <w:rsid w:val="00FB2EE5"/>
    <w:rsid w:val="00FE4A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FB505"/>
  <w15:chartTrackingRefBased/>
  <w15:docId w15:val="{31681AF5-A323-E049-86B6-E234EE35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99E"/>
    <w:rPr>
      <w:rFonts w:ascii="Times New Roman" w:eastAsia="Times New Roman" w:hAnsi="Times New Roman" w:cs="Times New Roman"/>
      <w:lang w:eastAsia="fr-FR"/>
    </w:rPr>
  </w:style>
  <w:style w:type="paragraph" w:styleId="Titre1">
    <w:name w:val="heading 1"/>
    <w:basedOn w:val="Normal"/>
    <w:next w:val="Normal"/>
    <w:link w:val="Titre1Car"/>
    <w:uiPriority w:val="9"/>
    <w:rsid w:val="00092DCD"/>
    <w:pPr>
      <w:keepNext/>
      <w:keepLines/>
      <w:shd w:val="clear" w:color="FF6666" w:fill="auto"/>
      <w:spacing w:before="240"/>
      <w:outlineLvl w:val="0"/>
    </w:pPr>
    <w:rPr>
      <w:rFonts w:ascii="Calibri" w:eastAsiaTheme="majorEastAsia" w:hAnsi="Calibri" w:cs="Times New Roman (Titres CS)"/>
      <w:b/>
      <w:caps/>
      <w:color w:val="2F5496" w:themeColor="accent1" w:themeShade="BF"/>
      <w:spacing w:val="20"/>
      <w:sz w:val="40"/>
      <w:szCs w:val="32"/>
      <w:lang w:eastAsia="en-US"/>
    </w:rPr>
  </w:style>
  <w:style w:type="paragraph" w:styleId="Titre2">
    <w:name w:val="heading 2"/>
    <w:basedOn w:val="Normal"/>
    <w:next w:val="Normal"/>
    <w:link w:val="Titre2Car"/>
    <w:uiPriority w:val="9"/>
    <w:unhideWhenUsed/>
    <w:qFormat/>
    <w:rsid w:val="00A72665"/>
    <w:pPr>
      <w:keepNext/>
      <w:keepLines/>
      <w:pBdr>
        <w:bottom w:val="single" w:sz="12" w:space="7" w:color="FF6666"/>
      </w:pBdr>
      <w:spacing w:before="40"/>
      <w:jc w:val="center"/>
      <w:outlineLvl w:val="1"/>
    </w:pPr>
    <w:rPr>
      <w:rFonts w:asciiTheme="majorHAnsi" w:eastAsiaTheme="majorEastAsia" w:hAnsiTheme="majorHAnsi" w:cs="Times New Roman (Titres CS)"/>
      <w:b/>
      <w:color w:val="FF6666"/>
      <w:sz w:val="32"/>
      <w:szCs w:val="26"/>
      <w:lang w:eastAsia="en-US"/>
    </w:rPr>
  </w:style>
  <w:style w:type="paragraph" w:styleId="Titre3">
    <w:name w:val="heading 3"/>
    <w:basedOn w:val="Normal"/>
    <w:next w:val="Normal"/>
    <w:link w:val="Titre3Car"/>
    <w:uiPriority w:val="9"/>
    <w:unhideWhenUsed/>
    <w:qFormat/>
    <w:rsid w:val="00795840"/>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1620"/>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8B1620"/>
  </w:style>
  <w:style w:type="paragraph" w:styleId="Pieddepage">
    <w:name w:val="footer"/>
    <w:basedOn w:val="Normal"/>
    <w:link w:val="PieddepageCar"/>
    <w:uiPriority w:val="99"/>
    <w:unhideWhenUsed/>
    <w:rsid w:val="008B1620"/>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8B1620"/>
  </w:style>
  <w:style w:type="character" w:customStyle="1" w:styleId="Titre1Car">
    <w:name w:val="Titre 1 Car"/>
    <w:basedOn w:val="Policepardfaut"/>
    <w:link w:val="Titre1"/>
    <w:uiPriority w:val="9"/>
    <w:rsid w:val="00092DCD"/>
    <w:rPr>
      <w:rFonts w:ascii="Calibri" w:eastAsiaTheme="majorEastAsia" w:hAnsi="Calibri" w:cs="Times New Roman (Titres CS)"/>
      <w:b/>
      <w:caps/>
      <w:color w:val="2F5496" w:themeColor="accent1" w:themeShade="BF"/>
      <w:spacing w:val="20"/>
      <w:sz w:val="40"/>
      <w:szCs w:val="32"/>
      <w:shd w:val="clear" w:color="FF6666" w:fill="auto"/>
    </w:rPr>
  </w:style>
  <w:style w:type="paragraph" w:styleId="NormalWeb">
    <w:name w:val="Normal (Web)"/>
    <w:basedOn w:val="Normal"/>
    <w:uiPriority w:val="99"/>
    <w:unhideWhenUsed/>
    <w:rsid w:val="002D59D7"/>
    <w:pPr>
      <w:spacing w:before="100" w:beforeAutospacing="1" w:after="100" w:afterAutospacing="1"/>
    </w:pPr>
  </w:style>
  <w:style w:type="character" w:styleId="Accentuationlgre">
    <w:name w:val="Subtle Emphasis"/>
    <w:basedOn w:val="Policepardfaut"/>
    <w:uiPriority w:val="19"/>
    <w:qFormat/>
    <w:rsid w:val="00BD2695"/>
    <w:rPr>
      <w:i/>
      <w:iCs/>
      <w:color w:val="404040" w:themeColor="text1" w:themeTint="BF"/>
    </w:rPr>
  </w:style>
  <w:style w:type="paragraph" w:styleId="En-ttedetabledesmatires">
    <w:name w:val="TOC Heading"/>
    <w:basedOn w:val="Titre1"/>
    <w:next w:val="Normal"/>
    <w:uiPriority w:val="39"/>
    <w:unhideWhenUsed/>
    <w:qFormat/>
    <w:rsid w:val="00BD2695"/>
    <w:pPr>
      <w:shd w:val="clear" w:color="auto" w:fill="auto"/>
      <w:spacing w:before="480" w:line="276" w:lineRule="auto"/>
      <w:outlineLvl w:val="9"/>
    </w:pPr>
    <w:rPr>
      <w:rFonts w:asciiTheme="majorHAnsi" w:hAnsiTheme="majorHAnsi" w:cstheme="majorBidi"/>
      <w:bCs/>
      <w:caps w:val="0"/>
      <w:spacing w:val="0"/>
      <w:sz w:val="28"/>
      <w:szCs w:val="28"/>
      <w:lang w:eastAsia="fr-FR"/>
    </w:rPr>
  </w:style>
  <w:style w:type="paragraph" w:styleId="TM1">
    <w:name w:val="toc 1"/>
    <w:basedOn w:val="Normal"/>
    <w:next w:val="Normal"/>
    <w:autoRedefine/>
    <w:uiPriority w:val="39"/>
    <w:unhideWhenUsed/>
    <w:rsid w:val="00F60EC4"/>
    <w:pPr>
      <w:tabs>
        <w:tab w:val="right" w:pos="9056"/>
      </w:tabs>
      <w:spacing w:before="360" w:after="360"/>
    </w:pPr>
    <w:rPr>
      <w:rFonts w:asciiTheme="minorHAnsi" w:eastAsiaTheme="minorHAnsi" w:hAnsiTheme="minorHAnsi" w:cstheme="minorBidi"/>
      <w:b/>
      <w:bCs/>
      <w:caps/>
      <w:sz w:val="22"/>
      <w:szCs w:val="22"/>
      <w:u w:val="single"/>
      <w:lang w:eastAsia="en-US"/>
    </w:rPr>
  </w:style>
  <w:style w:type="paragraph" w:styleId="TM2">
    <w:name w:val="toc 2"/>
    <w:basedOn w:val="Normal"/>
    <w:next w:val="Normal"/>
    <w:autoRedefine/>
    <w:uiPriority w:val="39"/>
    <w:unhideWhenUsed/>
    <w:rsid w:val="00BD2695"/>
    <w:rPr>
      <w:rFonts w:asciiTheme="minorHAnsi" w:eastAsiaTheme="minorHAnsi" w:hAnsiTheme="minorHAnsi" w:cstheme="minorBidi"/>
      <w:b/>
      <w:bCs/>
      <w:smallCaps/>
      <w:sz w:val="22"/>
      <w:szCs w:val="22"/>
      <w:lang w:eastAsia="en-US"/>
    </w:rPr>
  </w:style>
  <w:style w:type="paragraph" w:styleId="TM3">
    <w:name w:val="toc 3"/>
    <w:basedOn w:val="Normal"/>
    <w:next w:val="Normal"/>
    <w:autoRedefine/>
    <w:uiPriority w:val="39"/>
    <w:unhideWhenUsed/>
    <w:rsid w:val="00BD2695"/>
    <w:rPr>
      <w:rFonts w:asciiTheme="minorHAnsi" w:eastAsiaTheme="minorHAnsi" w:hAnsiTheme="minorHAnsi" w:cstheme="minorBidi"/>
      <w:smallCaps/>
      <w:sz w:val="22"/>
      <w:szCs w:val="22"/>
      <w:lang w:eastAsia="en-US"/>
    </w:rPr>
  </w:style>
  <w:style w:type="paragraph" w:styleId="TM4">
    <w:name w:val="toc 4"/>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5">
    <w:name w:val="toc 5"/>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6">
    <w:name w:val="toc 6"/>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7">
    <w:name w:val="toc 7"/>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8">
    <w:name w:val="toc 8"/>
    <w:basedOn w:val="Normal"/>
    <w:next w:val="Normal"/>
    <w:autoRedefine/>
    <w:uiPriority w:val="39"/>
    <w:unhideWhenUsed/>
    <w:rsid w:val="00BD2695"/>
    <w:rPr>
      <w:rFonts w:asciiTheme="minorHAnsi" w:eastAsiaTheme="minorHAnsi" w:hAnsiTheme="minorHAnsi" w:cstheme="minorBidi"/>
      <w:sz w:val="22"/>
      <w:szCs w:val="22"/>
      <w:lang w:eastAsia="en-US"/>
    </w:rPr>
  </w:style>
  <w:style w:type="paragraph" w:styleId="TM9">
    <w:name w:val="toc 9"/>
    <w:basedOn w:val="Normal"/>
    <w:next w:val="Normal"/>
    <w:autoRedefine/>
    <w:uiPriority w:val="39"/>
    <w:unhideWhenUsed/>
    <w:rsid w:val="00BD2695"/>
    <w:rPr>
      <w:rFonts w:asciiTheme="minorHAnsi" w:eastAsiaTheme="minorHAnsi" w:hAnsiTheme="minorHAnsi" w:cstheme="minorBidi"/>
      <w:sz w:val="22"/>
      <w:szCs w:val="22"/>
      <w:lang w:eastAsia="en-US"/>
    </w:rPr>
  </w:style>
  <w:style w:type="character" w:customStyle="1" w:styleId="Titre2Car">
    <w:name w:val="Titre 2 Car"/>
    <w:basedOn w:val="Policepardfaut"/>
    <w:link w:val="Titre2"/>
    <w:uiPriority w:val="9"/>
    <w:rsid w:val="00A72665"/>
    <w:rPr>
      <w:rFonts w:asciiTheme="majorHAnsi" w:eastAsiaTheme="majorEastAsia" w:hAnsiTheme="majorHAnsi" w:cs="Times New Roman (Titres CS)"/>
      <w:b/>
      <w:color w:val="FF6666"/>
      <w:sz w:val="32"/>
      <w:szCs w:val="26"/>
    </w:rPr>
  </w:style>
  <w:style w:type="character" w:styleId="Lienhypertexte">
    <w:name w:val="Hyperlink"/>
    <w:basedOn w:val="Policepardfaut"/>
    <w:uiPriority w:val="99"/>
    <w:unhideWhenUsed/>
    <w:rsid w:val="00C3787D"/>
    <w:rPr>
      <w:color w:val="0563C1" w:themeColor="hyperlink"/>
      <w:u w:val="single"/>
    </w:rPr>
  </w:style>
  <w:style w:type="character" w:styleId="Numrodepage">
    <w:name w:val="page number"/>
    <w:basedOn w:val="Policepardfaut"/>
    <w:uiPriority w:val="99"/>
    <w:semiHidden/>
    <w:unhideWhenUsed/>
    <w:rsid w:val="007D3F6F"/>
  </w:style>
  <w:style w:type="character" w:customStyle="1" w:styleId="Titre3Car">
    <w:name w:val="Titre 3 Car"/>
    <w:basedOn w:val="Policepardfaut"/>
    <w:link w:val="Titre3"/>
    <w:uiPriority w:val="9"/>
    <w:rsid w:val="00795840"/>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2E2546"/>
    <w:pPr>
      <w:ind w:left="720"/>
      <w:contextualSpacing/>
    </w:pPr>
    <w:rPr>
      <w:rFonts w:asciiTheme="minorHAnsi" w:eastAsiaTheme="minorHAnsi" w:hAnsiTheme="minorHAnsi" w:cstheme="minorBidi"/>
      <w:lang w:eastAsia="en-US"/>
    </w:rPr>
  </w:style>
  <w:style w:type="character" w:styleId="Mentionnonrsolue">
    <w:name w:val="Unresolved Mention"/>
    <w:basedOn w:val="Policepardfaut"/>
    <w:uiPriority w:val="99"/>
    <w:semiHidden/>
    <w:unhideWhenUsed/>
    <w:rsid w:val="00320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489099">
      <w:bodyDiv w:val="1"/>
      <w:marLeft w:val="0"/>
      <w:marRight w:val="0"/>
      <w:marTop w:val="0"/>
      <w:marBottom w:val="0"/>
      <w:divBdr>
        <w:top w:val="none" w:sz="0" w:space="0" w:color="auto"/>
        <w:left w:val="none" w:sz="0" w:space="0" w:color="auto"/>
        <w:bottom w:val="none" w:sz="0" w:space="0" w:color="auto"/>
        <w:right w:val="none" w:sz="0" w:space="0" w:color="auto"/>
      </w:divBdr>
    </w:div>
    <w:div w:id="829248228">
      <w:bodyDiv w:val="1"/>
      <w:marLeft w:val="0"/>
      <w:marRight w:val="0"/>
      <w:marTop w:val="0"/>
      <w:marBottom w:val="0"/>
      <w:divBdr>
        <w:top w:val="none" w:sz="0" w:space="0" w:color="auto"/>
        <w:left w:val="none" w:sz="0" w:space="0" w:color="auto"/>
        <w:bottom w:val="none" w:sz="0" w:space="0" w:color="auto"/>
        <w:right w:val="none" w:sz="0" w:space="0" w:color="auto"/>
      </w:divBdr>
    </w:div>
    <w:div w:id="1281886726">
      <w:bodyDiv w:val="1"/>
      <w:marLeft w:val="0"/>
      <w:marRight w:val="0"/>
      <w:marTop w:val="0"/>
      <w:marBottom w:val="0"/>
      <w:divBdr>
        <w:top w:val="none" w:sz="0" w:space="0" w:color="auto"/>
        <w:left w:val="none" w:sz="0" w:space="0" w:color="auto"/>
        <w:bottom w:val="none" w:sz="0" w:space="0" w:color="auto"/>
        <w:right w:val="none" w:sz="0" w:space="0" w:color="auto"/>
      </w:divBdr>
    </w:div>
    <w:div w:id="15094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irecct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1FE5E-2C6F-1F41-BEBF-E2DC734BB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8</Pages>
  <Words>730</Words>
  <Characters>4016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Roux</dc:creator>
  <cp:keywords/>
  <dc:description/>
  <cp:lastModifiedBy>Florian Roux</cp:lastModifiedBy>
  <cp:revision>166</cp:revision>
  <dcterms:created xsi:type="dcterms:W3CDTF">2019-02-06T18:57:00Z</dcterms:created>
  <dcterms:modified xsi:type="dcterms:W3CDTF">2020-09-19T13:29:00Z</dcterms:modified>
</cp:coreProperties>
</file>